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216D1" w14:textId="13C84C10" w:rsidR="003515E5" w:rsidRPr="006E103C" w:rsidRDefault="003515E5" w:rsidP="006E103C">
      <w:pPr>
        <w:pStyle w:val="a3"/>
        <w:ind w:firstLine="567"/>
        <w:jc w:val="right"/>
        <w:rPr>
          <w:rFonts w:ascii="Times New Roman" w:hAnsi="Times New Roman" w:cs="Times New Roman"/>
          <w:sz w:val="28"/>
          <w:szCs w:val="28"/>
        </w:rPr>
      </w:pPr>
      <w:proofErr w:type="spellStart"/>
      <w:r w:rsidRPr="006E103C">
        <w:rPr>
          <w:rFonts w:ascii="Times New Roman" w:hAnsi="Times New Roman" w:cs="Times New Roman"/>
          <w:sz w:val="28"/>
          <w:szCs w:val="28"/>
        </w:rPr>
        <w:t>Тиркеме</w:t>
      </w:r>
      <w:proofErr w:type="spellEnd"/>
    </w:p>
    <w:p w14:paraId="1F751A24" w14:textId="061AC028" w:rsidR="004141EC" w:rsidRPr="006E103C" w:rsidRDefault="004141EC" w:rsidP="006E103C">
      <w:pPr>
        <w:pStyle w:val="a3"/>
        <w:ind w:firstLine="567"/>
        <w:jc w:val="right"/>
        <w:rPr>
          <w:rFonts w:ascii="Times New Roman" w:hAnsi="Times New Roman" w:cs="Times New Roman"/>
          <w:sz w:val="28"/>
          <w:szCs w:val="28"/>
        </w:rPr>
      </w:pPr>
    </w:p>
    <w:p w14:paraId="4B4A76CD" w14:textId="77777777" w:rsidR="003515E5" w:rsidRPr="006E103C" w:rsidRDefault="003515E5" w:rsidP="006E103C">
      <w:pPr>
        <w:pStyle w:val="a3"/>
        <w:ind w:firstLine="567"/>
        <w:jc w:val="right"/>
        <w:rPr>
          <w:rFonts w:ascii="Times New Roman" w:hAnsi="Times New Roman" w:cs="Times New Roman"/>
          <w:sz w:val="28"/>
          <w:szCs w:val="28"/>
        </w:rPr>
      </w:pPr>
      <w:bookmarkStart w:id="0" w:name="_GoBack"/>
      <w:bookmarkEnd w:id="0"/>
    </w:p>
    <w:p w14:paraId="78AD8A15" w14:textId="77777777" w:rsidR="00FF4728" w:rsidRPr="006E103C" w:rsidRDefault="007143A6" w:rsidP="006E103C">
      <w:pPr>
        <w:pStyle w:val="a3"/>
        <w:ind w:firstLine="567"/>
        <w:jc w:val="center"/>
        <w:rPr>
          <w:rFonts w:ascii="Times New Roman" w:hAnsi="Times New Roman" w:cs="Times New Roman"/>
          <w:b/>
          <w:bCs/>
          <w:sz w:val="28"/>
          <w:szCs w:val="28"/>
        </w:rPr>
      </w:pPr>
      <w:r w:rsidRPr="006E103C">
        <w:rPr>
          <w:rFonts w:ascii="Times New Roman" w:hAnsi="Times New Roman" w:cs="Times New Roman"/>
          <w:b/>
          <w:bCs/>
          <w:sz w:val="28"/>
          <w:szCs w:val="28"/>
        </w:rPr>
        <w:t>«</w:t>
      </w:r>
      <w:proofErr w:type="spellStart"/>
      <w:r w:rsidRPr="006E103C">
        <w:rPr>
          <w:rFonts w:ascii="Times New Roman" w:hAnsi="Times New Roman" w:cs="Times New Roman"/>
          <w:b/>
          <w:bCs/>
          <w:sz w:val="28"/>
          <w:szCs w:val="28"/>
        </w:rPr>
        <w:t>Мамлекеттик</w:t>
      </w:r>
      <w:proofErr w:type="spellEnd"/>
      <w:r w:rsidRPr="006E103C">
        <w:rPr>
          <w:rFonts w:ascii="Times New Roman" w:hAnsi="Times New Roman" w:cs="Times New Roman"/>
          <w:b/>
          <w:bCs/>
          <w:sz w:val="28"/>
          <w:szCs w:val="28"/>
        </w:rPr>
        <w:t xml:space="preserve"> лотерея </w:t>
      </w:r>
      <w:proofErr w:type="spellStart"/>
      <w:r w:rsidRPr="006E103C">
        <w:rPr>
          <w:rFonts w:ascii="Times New Roman" w:hAnsi="Times New Roman" w:cs="Times New Roman"/>
          <w:b/>
          <w:bCs/>
          <w:sz w:val="28"/>
          <w:szCs w:val="28"/>
        </w:rPr>
        <w:t>компаниясы</w:t>
      </w:r>
      <w:proofErr w:type="spellEnd"/>
      <w:r w:rsidRPr="006E103C">
        <w:rPr>
          <w:rFonts w:ascii="Times New Roman" w:hAnsi="Times New Roman" w:cs="Times New Roman"/>
          <w:b/>
          <w:bCs/>
          <w:sz w:val="28"/>
          <w:szCs w:val="28"/>
        </w:rPr>
        <w:t xml:space="preserve">» </w:t>
      </w:r>
    </w:p>
    <w:p w14:paraId="1EA7861E" w14:textId="6F2BA6DE" w:rsidR="007143A6" w:rsidRPr="006E103C" w:rsidRDefault="007143A6" w:rsidP="006E103C">
      <w:pPr>
        <w:pStyle w:val="a3"/>
        <w:ind w:firstLine="567"/>
        <w:jc w:val="center"/>
        <w:rPr>
          <w:rFonts w:ascii="Times New Roman" w:hAnsi="Times New Roman" w:cs="Times New Roman"/>
          <w:b/>
          <w:bCs/>
          <w:sz w:val="28"/>
          <w:szCs w:val="28"/>
        </w:rPr>
      </w:pPr>
      <w:proofErr w:type="spellStart"/>
      <w:r w:rsidRPr="006E103C">
        <w:rPr>
          <w:rFonts w:ascii="Times New Roman" w:hAnsi="Times New Roman" w:cs="Times New Roman"/>
          <w:b/>
          <w:bCs/>
          <w:sz w:val="28"/>
          <w:szCs w:val="28"/>
        </w:rPr>
        <w:t>мамлекеттик</w:t>
      </w:r>
      <w:proofErr w:type="spellEnd"/>
      <w:r w:rsidRPr="006E103C">
        <w:rPr>
          <w:rFonts w:ascii="Times New Roman" w:hAnsi="Times New Roman" w:cs="Times New Roman"/>
          <w:b/>
          <w:bCs/>
          <w:sz w:val="28"/>
          <w:szCs w:val="28"/>
        </w:rPr>
        <w:t xml:space="preserve"> </w:t>
      </w:r>
      <w:proofErr w:type="spellStart"/>
      <w:r w:rsidRPr="006E103C">
        <w:rPr>
          <w:rFonts w:ascii="Times New Roman" w:hAnsi="Times New Roman" w:cs="Times New Roman"/>
          <w:b/>
          <w:bCs/>
          <w:sz w:val="28"/>
          <w:szCs w:val="28"/>
        </w:rPr>
        <w:t>ишканасынын</w:t>
      </w:r>
      <w:proofErr w:type="spellEnd"/>
    </w:p>
    <w:p w14:paraId="1BD0F3C8" w14:textId="77777777" w:rsidR="007143A6" w:rsidRPr="006E103C" w:rsidRDefault="007143A6" w:rsidP="006E103C">
      <w:pPr>
        <w:pStyle w:val="a3"/>
        <w:ind w:firstLine="567"/>
        <w:jc w:val="center"/>
        <w:rPr>
          <w:rFonts w:ascii="Times New Roman" w:hAnsi="Times New Roman" w:cs="Times New Roman"/>
          <w:b/>
          <w:bCs/>
          <w:sz w:val="28"/>
          <w:szCs w:val="28"/>
        </w:rPr>
      </w:pPr>
      <w:r w:rsidRPr="006E103C">
        <w:rPr>
          <w:rFonts w:ascii="Times New Roman" w:hAnsi="Times New Roman" w:cs="Times New Roman"/>
          <w:b/>
          <w:bCs/>
          <w:sz w:val="28"/>
          <w:szCs w:val="28"/>
        </w:rPr>
        <w:t xml:space="preserve">У С Т А В </w:t>
      </w:r>
      <w:proofErr w:type="gramStart"/>
      <w:r w:rsidRPr="006E103C">
        <w:rPr>
          <w:rFonts w:ascii="Times New Roman" w:hAnsi="Times New Roman" w:cs="Times New Roman"/>
          <w:b/>
          <w:bCs/>
          <w:sz w:val="28"/>
          <w:szCs w:val="28"/>
        </w:rPr>
        <w:t>Ы</w:t>
      </w:r>
      <w:proofErr w:type="gramEnd"/>
    </w:p>
    <w:p w14:paraId="3A25130D" w14:textId="77777777" w:rsidR="007143A6" w:rsidRPr="006E103C" w:rsidRDefault="007143A6" w:rsidP="006E103C">
      <w:pPr>
        <w:pStyle w:val="a3"/>
        <w:ind w:firstLine="567"/>
        <w:jc w:val="center"/>
        <w:rPr>
          <w:rFonts w:ascii="Times New Roman" w:hAnsi="Times New Roman" w:cs="Times New Roman"/>
          <w:b/>
          <w:bCs/>
          <w:sz w:val="28"/>
          <w:szCs w:val="28"/>
        </w:rPr>
      </w:pPr>
    </w:p>
    <w:p w14:paraId="3B58B9EE" w14:textId="46AD8DDA" w:rsidR="007143A6" w:rsidRPr="006E103C" w:rsidRDefault="007143A6" w:rsidP="006E103C">
      <w:pPr>
        <w:pStyle w:val="a3"/>
        <w:numPr>
          <w:ilvl w:val="0"/>
          <w:numId w:val="6"/>
        </w:numPr>
        <w:tabs>
          <w:tab w:val="left" w:pos="1843"/>
          <w:tab w:val="left" w:pos="3544"/>
        </w:tabs>
        <w:jc w:val="center"/>
        <w:rPr>
          <w:rFonts w:ascii="Times New Roman" w:hAnsi="Times New Roman" w:cs="Times New Roman"/>
          <w:b/>
          <w:bCs/>
          <w:sz w:val="28"/>
          <w:szCs w:val="28"/>
        </w:rPr>
      </w:pPr>
      <w:proofErr w:type="spellStart"/>
      <w:r w:rsidRPr="006E103C">
        <w:rPr>
          <w:rFonts w:ascii="Times New Roman" w:hAnsi="Times New Roman" w:cs="Times New Roman"/>
          <w:b/>
          <w:bCs/>
          <w:sz w:val="28"/>
          <w:szCs w:val="28"/>
        </w:rPr>
        <w:t>Жалпы</w:t>
      </w:r>
      <w:proofErr w:type="spellEnd"/>
      <w:r w:rsidRPr="006E103C">
        <w:rPr>
          <w:rFonts w:ascii="Times New Roman" w:hAnsi="Times New Roman" w:cs="Times New Roman"/>
          <w:b/>
          <w:bCs/>
          <w:sz w:val="28"/>
          <w:szCs w:val="28"/>
        </w:rPr>
        <w:t xml:space="preserve"> </w:t>
      </w:r>
      <w:proofErr w:type="spellStart"/>
      <w:r w:rsidRPr="006E103C">
        <w:rPr>
          <w:rFonts w:ascii="Times New Roman" w:hAnsi="Times New Roman" w:cs="Times New Roman"/>
          <w:b/>
          <w:bCs/>
          <w:sz w:val="28"/>
          <w:szCs w:val="28"/>
        </w:rPr>
        <w:t>жобо</w:t>
      </w:r>
      <w:proofErr w:type="spellEnd"/>
    </w:p>
    <w:p w14:paraId="2E345214" w14:textId="77777777" w:rsidR="004141EC" w:rsidRPr="006E103C" w:rsidRDefault="004141EC" w:rsidP="006E103C">
      <w:pPr>
        <w:pStyle w:val="a3"/>
        <w:ind w:left="786" w:firstLine="567"/>
        <w:rPr>
          <w:rFonts w:ascii="Times New Roman" w:hAnsi="Times New Roman" w:cs="Times New Roman"/>
          <w:b/>
          <w:bCs/>
          <w:sz w:val="28"/>
          <w:szCs w:val="28"/>
        </w:rPr>
      </w:pPr>
    </w:p>
    <w:p w14:paraId="55E1C1FE" w14:textId="2E71BDCD"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rPr>
        <w:t xml:space="preserve">1. </w:t>
      </w:r>
      <w:proofErr w:type="spellStart"/>
      <w:r w:rsidRPr="006E103C">
        <w:rPr>
          <w:rFonts w:ascii="Times New Roman" w:hAnsi="Times New Roman" w:cs="Times New Roman"/>
          <w:sz w:val="28"/>
          <w:szCs w:val="28"/>
        </w:rPr>
        <w:t>Ушул</w:t>
      </w:r>
      <w:proofErr w:type="spellEnd"/>
      <w:r w:rsidRPr="006E103C">
        <w:rPr>
          <w:rFonts w:ascii="Times New Roman" w:hAnsi="Times New Roman" w:cs="Times New Roman"/>
          <w:sz w:val="28"/>
          <w:szCs w:val="28"/>
        </w:rPr>
        <w:t xml:space="preserve"> Устав «</w:t>
      </w:r>
      <w:proofErr w:type="spellStart"/>
      <w:r w:rsidRPr="006E103C">
        <w:rPr>
          <w:rFonts w:ascii="Times New Roman" w:hAnsi="Times New Roman" w:cs="Times New Roman"/>
          <w:sz w:val="28"/>
          <w:szCs w:val="28"/>
        </w:rPr>
        <w:t>Мамлекеттик</w:t>
      </w:r>
      <w:proofErr w:type="spellEnd"/>
      <w:r w:rsidRPr="006E103C">
        <w:rPr>
          <w:rFonts w:ascii="Times New Roman" w:hAnsi="Times New Roman" w:cs="Times New Roman"/>
          <w:sz w:val="28"/>
          <w:szCs w:val="28"/>
        </w:rPr>
        <w:t xml:space="preserve"> лотерея </w:t>
      </w:r>
      <w:proofErr w:type="spellStart"/>
      <w:r w:rsidRPr="006E103C">
        <w:rPr>
          <w:rFonts w:ascii="Times New Roman" w:hAnsi="Times New Roman" w:cs="Times New Roman"/>
          <w:sz w:val="28"/>
          <w:szCs w:val="28"/>
        </w:rPr>
        <w:t>компаниясы</w:t>
      </w:r>
      <w:proofErr w:type="spellEnd"/>
      <w:r w:rsidRPr="006E103C">
        <w:rPr>
          <w:rFonts w:ascii="Times New Roman" w:hAnsi="Times New Roman" w:cs="Times New Roman"/>
          <w:sz w:val="28"/>
          <w:szCs w:val="28"/>
        </w:rPr>
        <w:t xml:space="preserve">» </w:t>
      </w:r>
      <w:proofErr w:type="spellStart"/>
      <w:r w:rsidRPr="006E103C">
        <w:rPr>
          <w:rFonts w:ascii="Times New Roman" w:hAnsi="Times New Roman" w:cs="Times New Roman"/>
          <w:sz w:val="28"/>
          <w:szCs w:val="28"/>
        </w:rPr>
        <w:t>мамлекеттик</w:t>
      </w:r>
      <w:proofErr w:type="spellEnd"/>
      <w:r w:rsidRPr="006E103C">
        <w:rPr>
          <w:rFonts w:ascii="Times New Roman" w:hAnsi="Times New Roman" w:cs="Times New Roman"/>
          <w:sz w:val="28"/>
          <w:szCs w:val="28"/>
        </w:rPr>
        <w:t xml:space="preserve"> </w:t>
      </w:r>
      <w:proofErr w:type="spellStart"/>
      <w:r w:rsidRPr="006E103C">
        <w:rPr>
          <w:rFonts w:ascii="Times New Roman" w:hAnsi="Times New Roman" w:cs="Times New Roman"/>
          <w:sz w:val="28"/>
          <w:szCs w:val="28"/>
        </w:rPr>
        <w:t>ишканасынын</w:t>
      </w:r>
      <w:proofErr w:type="spellEnd"/>
      <w:r w:rsidRPr="006E103C">
        <w:rPr>
          <w:rFonts w:ascii="Times New Roman" w:hAnsi="Times New Roman" w:cs="Times New Roman"/>
          <w:sz w:val="28"/>
          <w:szCs w:val="28"/>
          <w:lang w:val="ky-KG"/>
        </w:rPr>
        <w:t xml:space="preserve"> (мындан ары – </w:t>
      </w:r>
      <w:r w:rsidR="009E4DB0" w:rsidRPr="006E103C">
        <w:rPr>
          <w:rFonts w:ascii="Times New Roman" w:hAnsi="Times New Roman" w:cs="Times New Roman"/>
          <w:sz w:val="28"/>
          <w:szCs w:val="28"/>
          <w:lang w:val="ky-KG"/>
        </w:rPr>
        <w:t>И</w:t>
      </w:r>
      <w:r w:rsidRPr="006E103C">
        <w:rPr>
          <w:rFonts w:ascii="Times New Roman" w:hAnsi="Times New Roman" w:cs="Times New Roman"/>
          <w:sz w:val="28"/>
          <w:szCs w:val="28"/>
          <w:lang w:val="ky-KG"/>
        </w:rPr>
        <w:t>шкана)</w:t>
      </w:r>
      <w:r w:rsidRPr="006E103C">
        <w:rPr>
          <w:rFonts w:ascii="Times New Roman" w:hAnsi="Times New Roman" w:cs="Times New Roman"/>
          <w:sz w:val="28"/>
          <w:szCs w:val="28"/>
        </w:rPr>
        <w:t xml:space="preserve"> </w:t>
      </w:r>
      <w:proofErr w:type="spellStart"/>
      <w:r w:rsidRPr="006E103C">
        <w:rPr>
          <w:rFonts w:ascii="Times New Roman" w:hAnsi="Times New Roman" w:cs="Times New Roman"/>
          <w:sz w:val="28"/>
          <w:szCs w:val="28"/>
        </w:rPr>
        <w:t>ишин</w:t>
      </w:r>
      <w:proofErr w:type="spellEnd"/>
      <w:r w:rsidRPr="006E103C">
        <w:rPr>
          <w:rFonts w:ascii="Times New Roman" w:hAnsi="Times New Roman" w:cs="Times New Roman"/>
          <w:sz w:val="28"/>
          <w:szCs w:val="28"/>
        </w:rPr>
        <w:t xml:space="preserve"> </w:t>
      </w:r>
      <w:r w:rsidRPr="006E103C">
        <w:rPr>
          <w:rFonts w:ascii="Times New Roman" w:hAnsi="Times New Roman" w:cs="Times New Roman"/>
          <w:sz w:val="28"/>
          <w:szCs w:val="28"/>
          <w:lang w:val="ky-KG"/>
        </w:rPr>
        <w:t>регламенттейт, ал мамлекеттик ишкананын уюштуруучулук-укуктугу тү</w:t>
      </w:r>
      <w:proofErr w:type="gramStart"/>
      <w:r w:rsidRPr="006E103C">
        <w:rPr>
          <w:rFonts w:ascii="Times New Roman" w:hAnsi="Times New Roman" w:cs="Times New Roman"/>
          <w:sz w:val="28"/>
          <w:szCs w:val="28"/>
          <w:lang w:val="ky-KG"/>
        </w:rPr>
        <w:t>р</w:t>
      </w:r>
      <w:proofErr w:type="gramEnd"/>
      <w:r w:rsidRPr="006E103C">
        <w:rPr>
          <w:rFonts w:ascii="Times New Roman" w:hAnsi="Times New Roman" w:cs="Times New Roman"/>
          <w:sz w:val="28"/>
          <w:szCs w:val="28"/>
          <w:lang w:val="ky-KG"/>
        </w:rPr>
        <w:t xml:space="preserve">үндө түзүлгөн, чарба жүргүзүү укугуна негизденген жана обочолонгон мүлккө ээлик кылган өз алдынча юридикалык жак болуп саналат. </w:t>
      </w:r>
    </w:p>
    <w:p w14:paraId="50DC01A4" w14:textId="589B5B51"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2. Ишкананын уюштуруучусу Кыргыз Республикасынын Министрлер Кабинети, </w:t>
      </w:r>
      <w:r w:rsidR="009E4DB0" w:rsidRPr="006E103C">
        <w:rPr>
          <w:rFonts w:ascii="Times New Roman" w:hAnsi="Times New Roman" w:cs="Times New Roman"/>
          <w:sz w:val="28"/>
          <w:szCs w:val="28"/>
          <w:lang w:val="ky-KG"/>
        </w:rPr>
        <w:t>И</w:t>
      </w:r>
      <w:r w:rsidRPr="006E103C">
        <w:rPr>
          <w:rFonts w:ascii="Times New Roman" w:hAnsi="Times New Roman" w:cs="Times New Roman"/>
          <w:sz w:val="28"/>
          <w:szCs w:val="28"/>
          <w:lang w:val="ky-KG"/>
        </w:rPr>
        <w:t>шкананын уюштуруучулук документи Устав болуп саналат.</w:t>
      </w:r>
    </w:p>
    <w:p w14:paraId="2337DEA6"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3. Кыргыз Республикасынын Министрлер Кабинети ыйгарым укук берген мамлекеттик мүлктү башкаруу чөйрөсүндөгү мамлекеттик орган  Ишкананын жалпы ишин жетектеген жана координациялаган мамлекеттик башкаруучу орган болуп саналат, ал Ишкананын финансылык-чарбалык ишине жана ага бекитилип берилген мүлктөрдүн майнаптуу пайдаланылышына да контроль жүргүзүүнү жүзөгө ашырат.</w:t>
      </w:r>
    </w:p>
    <w:p w14:paraId="316559A0"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4. Ишкана өз ишинде Кыргыз Республикасынын Конституциясын, Кыргыз Республикасынын мыйзамдарын, Кыргыз Республикасынын Президентинин жарлыктарын жана буйруктарын, Кыргыз Республикасынын башка ченемдик укуктук актыларын, белгиленген тартипте күчүнө кирген, Кыргыз Республикасы  катышуучу болуп саналган эл аралык келишимдерди жана ушул Уставды жетекчиликке алат. </w:t>
      </w:r>
    </w:p>
    <w:p w14:paraId="182C285E"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5. Кыргыз Республикасынын банктарында алыш-бериш жана валюталык башка эсептерди белгиленген тартипте ачууга Ишкана укуктуу.</w:t>
      </w:r>
    </w:p>
    <w:p w14:paraId="71155E6F"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6. Ишкананын мамлекеттик жана расмий тилдердеги өз мөөрү, бурч мөөрү, белгиленген үлгүдөгү бланктары жана башка атрибуттары бар. </w:t>
      </w:r>
    </w:p>
    <w:p w14:paraId="5BD4C2AE" w14:textId="722F20E6" w:rsidR="007143A6" w:rsidRPr="006E103C" w:rsidRDefault="004141EC"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7. Ишкана Кы</w:t>
      </w:r>
      <w:r w:rsidR="007143A6" w:rsidRPr="006E103C">
        <w:rPr>
          <w:rFonts w:ascii="Times New Roman" w:hAnsi="Times New Roman" w:cs="Times New Roman"/>
          <w:sz w:val="28"/>
          <w:szCs w:val="28"/>
          <w:lang w:val="ky-KG"/>
        </w:rPr>
        <w:t>ргыз Республикасынын милдеттенмелерине жооп бербейт, качан Ишкананын милдеттенмелери боюнча кепилчиликти (кепилдикти) өзүнө алган учурлардан башкасында.</w:t>
      </w:r>
    </w:p>
    <w:p w14:paraId="0C3D7EE1"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8. Кыргыз Республикасынын Министрлдер Кабинети Ишкананын пайдаларынын бөлүгүн алууга укуктуу.</w:t>
      </w:r>
    </w:p>
    <w:p w14:paraId="2E394645"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9. Ишкананын өкүлчүлүктөрү жана филиалдары Ишкана бекиткен жоболордун негизинде аракеттенет. </w:t>
      </w:r>
    </w:p>
    <w:p w14:paraId="6649984F"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Ишкана өзүнүн филиалдарынын жана өкүлчүлүктөрүнүн иш-аракеттерине толук жооп берет. </w:t>
      </w:r>
    </w:p>
    <w:p w14:paraId="30650756"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10. Ишкана төмөнкүдөй  фирмалык аталыштарга ээ:</w:t>
      </w:r>
    </w:p>
    <w:p w14:paraId="2ED732A7"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 мамлекеттик тилде - </w:t>
      </w:r>
      <w:r w:rsidRPr="006E103C">
        <w:rPr>
          <w:rFonts w:ascii="Times New Roman" w:hAnsi="Times New Roman" w:cs="Times New Roman"/>
          <w:sz w:val="28"/>
          <w:szCs w:val="28"/>
        </w:rPr>
        <w:t>«</w:t>
      </w:r>
      <w:proofErr w:type="spellStart"/>
      <w:r w:rsidRPr="006E103C">
        <w:rPr>
          <w:rFonts w:ascii="Times New Roman" w:hAnsi="Times New Roman" w:cs="Times New Roman"/>
          <w:sz w:val="28"/>
          <w:szCs w:val="28"/>
        </w:rPr>
        <w:t>Мамлекеттик</w:t>
      </w:r>
      <w:proofErr w:type="spellEnd"/>
      <w:r w:rsidRPr="006E103C">
        <w:rPr>
          <w:rFonts w:ascii="Times New Roman" w:hAnsi="Times New Roman" w:cs="Times New Roman"/>
          <w:sz w:val="28"/>
          <w:szCs w:val="28"/>
        </w:rPr>
        <w:t xml:space="preserve"> лотерея </w:t>
      </w:r>
      <w:proofErr w:type="spellStart"/>
      <w:r w:rsidRPr="006E103C">
        <w:rPr>
          <w:rFonts w:ascii="Times New Roman" w:hAnsi="Times New Roman" w:cs="Times New Roman"/>
          <w:sz w:val="28"/>
          <w:szCs w:val="28"/>
        </w:rPr>
        <w:t>компаниясы</w:t>
      </w:r>
      <w:proofErr w:type="spellEnd"/>
      <w:r w:rsidRPr="006E103C">
        <w:rPr>
          <w:rFonts w:ascii="Times New Roman" w:hAnsi="Times New Roman" w:cs="Times New Roman"/>
          <w:sz w:val="28"/>
          <w:szCs w:val="28"/>
        </w:rPr>
        <w:t xml:space="preserve">» </w:t>
      </w:r>
      <w:proofErr w:type="spellStart"/>
      <w:r w:rsidRPr="006E103C">
        <w:rPr>
          <w:rFonts w:ascii="Times New Roman" w:hAnsi="Times New Roman" w:cs="Times New Roman"/>
          <w:sz w:val="28"/>
          <w:szCs w:val="28"/>
        </w:rPr>
        <w:t>мамлекеттик</w:t>
      </w:r>
      <w:proofErr w:type="spellEnd"/>
      <w:r w:rsidRPr="006E103C">
        <w:rPr>
          <w:rFonts w:ascii="Times New Roman" w:hAnsi="Times New Roman" w:cs="Times New Roman"/>
          <w:sz w:val="28"/>
          <w:szCs w:val="28"/>
        </w:rPr>
        <w:t xml:space="preserve"> </w:t>
      </w:r>
      <w:proofErr w:type="spellStart"/>
      <w:r w:rsidRPr="006E103C">
        <w:rPr>
          <w:rFonts w:ascii="Times New Roman" w:hAnsi="Times New Roman" w:cs="Times New Roman"/>
          <w:sz w:val="28"/>
          <w:szCs w:val="28"/>
        </w:rPr>
        <w:t>ишкана</w:t>
      </w:r>
      <w:proofErr w:type="spellEnd"/>
      <w:r w:rsidRPr="006E103C">
        <w:rPr>
          <w:rFonts w:ascii="Times New Roman" w:hAnsi="Times New Roman" w:cs="Times New Roman"/>
          <w:sz w:val="28"/>
          <w:szCs w:val="28"/>
          <w:lang w:val="ky-KG"/>
        </w:rPr>
        <w:t>;</w:t>
      </w:r>
    </w:p>
    <w:p w14:paraId="10BF044B" w14:textId="4D1BA1EA"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lastRenderedPageBreak/>
        <w:t>- расмий тилде – “Государственное предприятие “Госу</w:t>
      </w:r>
      <w:r w:rsidR="004141EC" w:rsidRPr="006E103C">
        <w:rPr>
          <w:rFonts w:ascii="Times New Roman" w:hAnsi="Times New Roman" w:cs="Times New Roman"/>
          <w:sz w:val="28"/>
          <w:szCs w:val="28"/>
          <w:lang w:val="ky-KG"/>
        </w:rPr>
        <w:t>д</w:t>
      </w:r>
      <w:r w:rsidRPr="006E103C">
        <w:rPr>
          <w:rFonts w:ascii="Times New Roman" w:hAnsi="Times New Roman" w:cs="Times New Roman"/>
          <w:sz w:val="28"/>
          <w:szCs w:val="28"/>
          <w:lang w:val="ky-KG"/>
        </w:rPr>
        <w:t>арственная лотерейная компания”.</w:t>
      </w:r>
    </w:p>
    <w:p w14:paraId="0B1459A3"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Ишкананын кыскартылган аталыштары:</w:t>
      </w:r>
    </w:p>
    <w:p w14:paraId="26BF7205" w14:textId="77777777" w:rsidR="007143A6" w:rsidRPr="006E103C" w:rsidRDefault="007143A6" w:rsidP="006E103C">
      <w:pPr>
        <w:pStyle w:val="a3"/>
        <w:numPr>
          <w:ilvl w:val="0"/>
          <w:numId w:val="1"/>
        </w:numPr>
        <w:ind w:left="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мамлекеттик тилде – “МЛК” МИ;</w:t>
      </w:r>
    </w:p>
    <w:p w14:paraId="1985FF50" w14:textId="77777777" w:rsidR="007143A6" w:rsidRPr="006E103C" w:rsidRDefault="007143A6" w:rsidP="006E103C">
      <w:pPr>
        <w:pStyle w:val="a3"/>
        <w:numPr>
          <w:ilvl w:val="0"/>
          <w:numId w:val="1"/>
        </w:numPr>
        <w:ind w:left="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расмий тилде – ГП “ГЛК”.</w:t>
      </w:r>
    </w:p>
    <w:p w14:paraId="44A05D34"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11. Ишкананын юридикалык дареги: 720040, Кыргыз Республикасы, Бишкек шаары, Чүй проспектиси, 114.</w:t>
      </w:r>
    </w:p>
    <w:p w14:paraId="5724761F"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12. Ишкана лотерея иштерин жүзөгө ашырат.</w:t>
      </w:r>
    </w:p>
    <w:p w14:paraId="2CD4621F" w14:textId="77777777" w:rsidR="007143A6" w:rsidRPr="006E103C" w:rsidRDefault="007143A6" w:rsidP="006E103C">
      <w:pPr>
        <w:pStyle w:val="a3"/>
        <w:ind w:firstLine="567"/>
        <w:jc w:val="both"/>
        <w:rPr>
          <w:rFonts w:ascii="Times New Roman" w:hAnsi="Times New Roman" w:cs="Times New Roman"/>
          <w:sz w:val="28"/>
          <w:szCs w:val="28"/>
          <w:lang w:val="ky-KG"/>
        </w:rPr>
      </w:pPr>
    </w:p>
    <w:p w14:paraId="6AC51773" w14:textId="68309060" w:rsidR="007143A6" w:rsidRPr="006E103C" w:rsidRDefault="007143A6" w:rsidP="006E103C">
      <w:pPr>
        <w:pStyle w:val="a3"/>
        <w:numPr>
          <w:ilvl w:val="0"/>
          <w:numId w:val="6"/>
        </w:numPr>
        <w:tabs>
          <w:tab w:val="left" w:pos="1134"/>
        </w:tabs>
        <w:jc w:val="center"/>
        <w:rPr>
          <w:rFonts w:ascii="Times New Roman" w:hAnsi="Times New Roman" w:cs="Times New Roman"/>
          <w:b/>
          <w:bCs/>
          <w:sz w:val="28"/>
          <w:szCs w:val="28"/>
          <w:lang w:val="ky-KG"/>
        </w:rPr>
      </w:pPr>
      <w:r w:rsidRPr="006E103C">
        <w:rPr>
          <w:rFonts w:ascii="Times New Roman" w:hAnsi="Times New Roman" w:cs="Times New Roman"/>
          <w:b/>
          <w:bCs/>
          <w:sz w:val="28"/>
          <w:szCs w:val="28"/>
          <w:lang w:val="ky-KG"/>
        </w:rPr>
        <w:t>Ишкананын максаттары, милдеттери жана иш-милдеттери</w:t>
      </w:r>
    </w:p>
    <w:p w14:paraId="291ED327" w14:textId="77777777" w:rsidR="004141EC" w:rsidRPr="006E103C" w:rsidRDefault="004141EC" w:rsidP="006E103C">
      <w:pPr>
        <w:pStyle w:val="a3"/>
        <w:ind w:left="786" w:firstLine="567"/>
        <w:rPr>
          <w:rFonts w:ascii="Times New Roman" w:hAnsi="Times New Roman" w:cs="Times New Roman"/>
          <w:b/>
          <w:bCs/>
          <w:sz w:val="28"/>
          <w:szCs w:val="28"/>
          <w:lang w:val="ky-KG"/>
        </w:rPr>
      </w:pPr>
    </w:p>
    <w:p w14:paraId="4DAC4016" w14:textId="77777777" w:rsidR="009E4DB0" w:rsidRPr="006E103C" w:rsidRDefault="007143A6"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hAnsi="Times New Roman" w:cs="Times New Roman"/>
          <w:sz w:val="28"/>
          <w:szCs w:val="28"/>
          <w:lang w:val="ky-KG"/>
        </w:rPr>
        <w:t xml:space="preserve">13. </w:t>
      </w:r>
      <w:r w:rsidR="009E4DB0" w:rsidRPr="006E103C">
        <w:rPr>
          <w:rFonts w:ascii="Times New Roman" w:eastAsia="Times New Roman" w:hAnsi="Times New Roman" w:cs="Times New Roman"/>
          <w:sz w:val="28"/>
          <w:szCs w:val="28"/>
          <w:lang w:val="ky-KG" w:eastAsia="ru-RU"/>
        </w:rPr>
        <w:t>Ишкананын башкы максаты лотереялык ишти уюштуруу жана жүзөгө ашыруу болуп саналат.</w:t>
      </w:r>
    </w:p>
    <w:p w14:paraId="5E31FF1C" w14:textId="7D6D344A" w:rsidR="004141EC" w:rsidRPr="006E103C" w:rsidRDefault="004141EC"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hAnsi="Times New Roman" w:cs="Times New Roman"/>
          <w:sz w:val="28"/>
          <w:szCs w:val="28"/>
          <w:lang w:val="ky-KG"/>
        </w:rPr>
        <w:t>14.</w:t>
      </w:r>
      <w:r w:rsidRPr="006E103C">
        <w:rPr>
          <w:rFonts w:ascii="Times New Roman" w:eastAsia="Times New Roman" w:hAnsi="Times New Roman" w:cs="Times New Roman"/>
          <w:sz w:val="28"/>
          <w:szCs w:val="28"/>
          <w:lang w:val="ky-KG" w:eastAsia="ru-RU"/>
        </w:rPr>
        <w:t xml:space="preserve"> Ишкананын негизги милдеттери төмөнкүлөр болуп саналат:</w:t>
      </w:r>
    </w:p>
    <w:p w14:paraId="70765AB1" w14:textId="2EDACA52" w:rsidR="007143A6" w:rsidRPr="006E103C" w:rsidRDefault="004141EC"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 </w:t>
      </w:r>
      <w:r w:rsidR="007143A6" w:rsidRPr="006E103C">
        <w:rPr>
          <w:rFonts w:ascii="Times New Roman" w:hAnsi="Times New Roman" w:cs="Times New Roman"/>
          <w:sz w:val="28"/>
          <w:szCs w:val="28"/>
          <w:lang w:val="ky-KG"/>
        </w:rPr>
        <w:t>ушул Уставда көрсөтулгөн максаттарга жетишүү жана иш-милдеттерди аткаруу;</w:t>
      </w:r>
    </w:p>
    <w:p w14:paraId="5699A5F2" w14:textId="77777777" w:rsidR="004141EC" w:rsidRPr="006E103C" w:rsidRDefault="004141EC"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лотерея ишин уюштуруу;</w:t>
      </w:r>
    </w:p>
    <w:p w14:paraId="5F800622" w14:textId="77777777" w:rsidR="004141EC" w:rsidRPr="006E103C" w:rsidRDefault="004141EC"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спортту, маданиятты, билим берүүнү, илимди, искусствону, инсанды рухий жактан өнүктүрүүгө көмөктөшүү;</w:t>
      </w:r>
    </w:p>
    <w:p w14:paraId="4D7842A8" w14:textId="19A20DFC" w:rsidR="004141EC" w:rsidRPr="006E103C" w:rsidRDefault="004141EC"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балдарды, жаштарды, кары-картаңдарды, ден соолугунун мүмкүнчүлүгү чектелген адамдарды, аз камсыз болгон үй-бүлөлөрдү коргоо жаатында комплекстүү социалдык иш-чараларды ишке ашырууга финансылык колдоо көрсөтүү.</w:t>
      </w:r>
    </w:p>
    <w:p w14:paraId="05F40183" w14:textId="55726294" w:rsidR="004141EC" w:rsidRPr="006E103C" w:rsidRDefault="004141EC"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15. Ишкана өзүнө жүктөлгөн милдеттерине ылайык төмөнкү функцияларды аткарат:</w:t>
      </w:r>
    </w:p>
    <w:p w14:paraId="7CEAA5C6" w14:textId="77777777" w:rsidR="004141EC" w:rsidRPr="006E103C" w:rsidRDefault="004141EC"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лотереялык оюндарды жүргүзүү;</w:t>
      </w:r>
    </w:p>
    <w:p w14:paraId="50E69D0E" w14:textId="77777777" w:rsidR="004141EC" w:rsidRPr="006E103C" w:rsidRDefault="004141EC"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лотереялык билеттердин дизайнын иштеп чыгуу;</w:t>
      </w:r>
    </w:p>
    <w:p w14:paraId="3A24134E" w14:textId="77777777" w:rsidR="004141EC" w:rsidRPr="006E103C" w:rsidRDefault="004141EC"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лотереялык билеттерди сактоо жана жеткирүү, ошондой эле сатуу;</w:t>
      </w:r>
    </w:p>
    <w:p w14:paraId="15055C6C" w14:textId="77777777" w:rsidR="004141EC" w:rsidRPr="006E103C" w:rsidRDefault="004141EC"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лотереялык кызмат көрсөтүү рыногун өнүктүрүүнүн иш-чараларын жана программаларын, аларды андан ары аткаруу менен иштеп чыгуу;</w:t>
      </w:r>
    </w:p>
    <w:p w14:paraId="09B760D9" w14:textId="77777777" w:rsidR="004141EC" w:rsidRPr="006E103C" w:rsidRDefault="004141EC"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спорттук жана маданий иш-чараларды жүргүзүүгө, балдардын жана жаштардын туура эс алууларын уюштурууга, жашы жете элек балдарга, кары-картаңдарга, ден соолугунун мүмкүнчүлүгү чектелген адамдарга, аз камсыз болгон үй-бүлөлөргө жардам берүүнү уюштурууда юридикалык жана жеке жактарга финансылык колдоо көрсөтүү;</w:t>
      </w:r>
    </w:p>
    <w:p w14:paraId="54D93D66" w14:textId="14E4B470" w:rsidR="004141EC" w:rsidRPr="006E103C" w:rsidRDefault="004141EC"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лотереялык ишти жүргүзүү боюнча өз функцияларын ишке ашыруунун алкагында кызыкдар юридикалык жактар менен кызматташуу.</w:t>
      </w:r>
    </w:p>
    <w:p w14:paraId="24EAE735" w14:textId="77777777" w:rsidR="00743D22" w:rsidRPr="006E103C" w:rsidRDefault="00743D22" w:rsidP="006E103C">
      <w:pPr>
        <w:spacing w:after="0" w:line="240" w:lineRule="auto"/>
        <w:ind w:firstLine="567"/>
        <w:jc w:val="both"/>
        <w:rPr>
          <w:rFonts w:ascii="Times New Roman" w:eastAsia="Times New Roman" w:hAnsi="Times New Roman" w:cs="Times New Roman"/>
          <w:sz w:val="28"/>
          <w:szCs w:val="28"/>
          <w:lang w:val="ky-KG" w:eastAsia="ru-RU"/>
        </w:rPr>
      </w:pPr>
    </w:p>
    <w:p w14:paraId="652B49DF" w14:textId="7E87DF7A" w:rsidR="007143A6" w:rsidRPr="006E103C" w:rsidRDefault="007143A6" w:rsidP="006E103C">
      <w:pPr>
        <w:pStyle w:val="a3"/>
        <w:numPr>
          <w:ilvl w:val="0"/>
          <w:numId w:val="6"/>
        </w:numPr>
        <w:tabs>
          <w:tab w:val="left" w:pos="1843"/>
          <w:tab w:val="left" w:pos="1985"/>
        </w:tabs>
        <w:ind w:firstLine="915"/>
        <w:rPr>
          <w:rFonts w:ascii="Times New Roman" w:hAnsi="Times New Roman" w:cs="Times New Roman"/>
          <w:b/>
          <w:bCs/>
          <w:sz w:val="28"/>
          <w:szCs w:val="28"/>
          <w:lang w:val="ky-KG"/>
        </w:rPr>
      </w:pPr>
      <w:r w:rsidRPr="006E103C">
        <w:rPr>
          <w:rFonts w:ascii="Times New Roman" w:hAnsi="Times New Roman" w:cs="Times New Roman"/>
          <w:b/>
          <w:bCs/>
          <w:sz w:val="28"/>
          <w:szCs w:val="28"/>
          <w:lang w:val="ky-KG"/>
        </w:rPr>
        <w:t>Ишкананын укуктары жана милдеттери</w:t>
      </w:r>
    </w:p>
    <w:p w14:paraId="48EE7193" w14:textId="77777777" w:rsidR="00743D22" w:rsidRPr="006E103C" w:rsidRDefault="00743D22" w:rsidP="006E103C">
      <w:pPr>
        <w:pStyle w:val="a3"/>
        <w:ind w:left="786" w:firstLine="567"/>
        <w:rPr>
          <w:rFonts w:ascii="Times New Roman" w:hAnsi="Times New Roman" w:cs="Times New Roman"/>
          <w:b/>
          <w:bCs/>
          <w:sz w:val="28"/>
          <w:szCs w:val="28"/>
          <w:lang w:val="ky-KG"/>
        </w:rPr>
      </w:pPr>
    </w:p>
    <w:p w14:paraId="48BDEC2B" w14:textId="3FF20B8C" w:rsidR="007143A6" w:rsidRPr="006E103C" w:rsidRDefault="00743D22"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16. Ишкана ушул Уставдан</w:t>
      </w:r>
      <w:r w:rsidR="007143A6" w:rsidRPr="006E103C">
        <w:rPr>
          <w:rFonts w:ascii="Times New Roman" w:hAnsi="Times New Roman" w:cs="Times New Roman"/>
          <w:sz w:val="28"/>
          <w:szCs w:val="28"/>
          <w:lang w:val="ky-KG"/>
        </w:rPr>
        <w:t xml:space="preserve"> аныкталган милдеттерди жана иш-милдеттерди жүзөгө ашыруу үчүн укуктуу:</w:t>
      </w:r>
    </w:p>
    <w:p w14:paraId="391A06A3" w14:textId="77777777" w:rsidR="007143A6" w:rsidRPr="006E103C" w:rsidRDefault="007143A6" w:rsidP="006E103C">
      <w:pPr>
        <w:pStyle w:val="a3"/>
        <w:numPr>
          <w:ilvl w:val="0"/>
          <w:numId w:val="1"/>
        </w:numPr>
        <w:ind w:left="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lastRenderedPageBreak/>
        <w:t>мамлекеттик сатып алуулар жөнүндө Кыргыз Республикасынын мыйзамдарына ылайык керектүү товарларды, жумуштарды жана кызматтарды сатып алууну жүзөгө ашырууга;</w:t>
      </w:r>
    </w:p>
    <w:p w14:paraId="367D6CF6" w14:textId="77777777" w:rsidR="007143A6" w:rsidRPr="006E103C" w:rsidRDefault="007143A6" w:rsidP="006E103C">
      <w:pPr>
        <w:pStyle w:val="a3"/>
        <w:numPr>
          <w:ilvl w:val="0"/>
          <w:numId w:val="1"/>
        </w:numPr>
        <w:ind w:left="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кеңешүүчү, жумушчу, талдоочу жана изилдөөчү топторду түзүүгө;</w:t>
      </w:r>
    </w:p>
    <w:p w14:paraId="04C9F9BB" w14:textId="77777777" w:rsidR="007143A6" w:rsidRPr="006E103C" w:rsidRDefault="007143A6" w:rsidP="006E103C">
      <w:pPr>
        <w:pStyle w:val="a3"/>
        <w:numPr>
          <w:ilvl w:val="0"/>
          <w:numId w:val="1"/>
        </w:numPr>
        <w:ind w:left="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өзүнүн иш-милдеттерин жүзөгө ашыруу үчүн эл аралык финансылык жана башка уюмдардын гранттарын жана каражаттарын тартууга;</w:t>
      </w:r>
    </w:p>
    <w:p w14:paraId="537E1EAC" w14:textId="77777777" w:rsidR="007143A6" w:rsidRPr="006E103C" w:rsidRDefault="007143A6" w:rsidP="006E103C">
      <w:pPr>
        <w:pStyle w:val="a3"/>
        <w:numPr>
          <w:ilvl w:val="0"/>
          <w:numId w:val="1"/>
        </w:numPr>
        <w:ind w:left="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обочолонгон мүлккө ээ болууга, өзүнүн атынан мүлктүк жана мүлктүк эмес укуктарды, материалдык жана материалдык эмес активдерди  сатып алууга жана милдеттерди аткарууга, соттордо доочу жана жоопкер болууга;</w:t>
      </w:r>
    </w:p>
    <w:p w14:paraId="286B9EFA" w14:textId="55855A18" w:rsidR="007143A6" w:rsidRPr="006E103C" w:rsidRDefault="00316961" w:rsidP="006E103C">
      <w:pPr>
        <w:pStyle w:val="a3"/>
        <w:numPr>
          <w:ilvl w:val="0"/>
          <w:numId w:val="1"/>
        </w:numPr>
        <w:ind w:left="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 юрид</w:t>
      </w:r>
      <w:r w:rsidR="007143A6" w:rsidRPr="006E103C">
        <w:rPr>
          <w:rFonts w:ascii="Times New Roman" w:hAnsi="Times New Roman" w:cs="Times New Roman"/>
          <w:sz w:val="28"/>
          <w:szCs w:val="28"/>
          <w:lang w:val="ky-KG"/>
        </w:rPr>
        <w:t>икалык жана жеке жактар менен келишимдерди түзүүгө;</w:t>
      </w:r>
    </w:p>
    <w:p w14:paraId="43BEA547" w14:textId="02C52954" w:rsidR="007143A6" w:rsidRPr="006E103C" w:rsidRDefault="007143A6" w:rsidP="006E103C">
      <w:pPr>
        <w:pStyle w:val="a3"/>
        <w:numPr>
          <w:ilvl w:val="0"/>
          <w:numId w:val="1"/>
        </w:numPr>
        <w:ind w:left="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эмгек келишимдеринин, мөөнөттү</w:t>
      </w:r>
      <w:r w:rsidR="00316961" w:rsidRPr="006E103C">
        <w:rPr>
          <w:rFonts w:ascii="Times New Roman" w:hAnsi="Times New Roman" w:cs="Times New Roman"/>
          <w:sz w:val="28"/>
          <w:szCs w:val="28"/>
          <w:lang w:val="ky-KG"/>
        </w:rPr>
        <w:t>ү</w:t>
      </w:r>
      <w:r w:rsidRPr="006E103C">
        <w:rPr>
          <w:rFonts w:ascii="Times New Roman" w:hAnsi="Times New Roman" w:cs="Times New Roman"/>
          <w:sz w:val="28"/>
          <w:szCs w:val="28"/>
          <w:lang w:val="ky-KG"/>
        </w:rPr>
        <w:t xml:space="preserve"> келишимдердин, башка жарандык-укуктук келишимдердин негизинде Ишкананын жумуштарын аткартуу үчүн белгиленген тартипте жеке жактарды тартууга;</w:t>
      </w:r>
    </w:p>
    <w:p w14:paraId="03D76113" w14:textId="3CFA5E41" w:rsidR="007143A6" w:rsidRPr="006E103C" w:rsidRDefault="007143A6" w:rsidP="006E103C">
      <w:pPr>
        <w:pStyle w:val="a3"/>
        <w:numPr>
          <w:ilvl w:val="0"/>
          <w:numId w:val="1"/>
        </w:numPr>
        <w:ind w:left="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Ишкананын кызматкерлерин командировкаларга, анын ичинде чет өлкөлөргө, ошондой эле зарыл болгон учурларда эл аралык конференцияларга, сем</w:t>
      </w:r>
      <w:r w:rsidR="00E6174D" w:rsidRPr="006E103C">
        <w:rPr>
          <w:rFonts w:ascii="Times New Roman" w:hAnsi="Times New Roman" w:cs="Times New Roman"/>
          <w:sz w:val="28"/>
          <w:szCs w:val="28"/>
          <w:lang w:val="ky-KG"/>
        </w:rPr>
        <w:t>и</w:t>
      </w:r>
      <w:r w:rsidRPr="006E103C">
        <w:rPr>
          <w:rFonts w:ascii="Times New Roman" w:hAnsi="Times New Roman" w:cs="Times New Roman"/>
          <w:sz w:val="28"/>
          <w:szCs w:val="28"/>
          <w:lang w:val="ky-KG"/>
        </w:rPr>
        <w:t>нарларга, көргөзмөлөргө жөн</w:t>
      </w:r>
      <w:r w:rsidR="007152F0" w:rsidRPr="006E103C">
        <w:rPr>
          <w:rFonts w:ascii="Times New Roman" w:hAnsi="Times New Roman" w:cs="Times New Roman"/>
          <w:sz w:val="28"/>
          <w:szCs w:val="28"/>
          <w:lang w:val="ky-KG"/>
        </w:rPr>
        <w:t>ө</w:t>
      </w:r>
      <w:r w:rsidRPr="006E103C">
        <w:rPr>
          <w:rFonts w:ascii="Times New Roman" w:hAnsi="Times New Roman" w:cs="Times New Roman"/>
          <w:sz w:val="28"/>
          <w:szCs w:val="28"/>
          <w:lang w:val="ky-KG"/>
        </w:rPr>
        <w:t xml:space="preserve">түүгө;  </w:t>
      </w:r>
    </w:p>
    <w:p w14:paraId="78B3C5EE" w14:textId="77777777" w:rsidR="007143A6" w:rsidRPr="006E103C" w:rsidRDefault="007143A6" w:rsidP="006E103C">
      <w:pPr>
        <w:pStyle w:val="a3"/>
        <w:numPr>
          <w:ilvl w:val="0"/>
          <w:numId w:val="1"/>
        </w:numPr>
        <w:ind w:left="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эл аралык уюмдар менен өз ара аракеттенүүлөрдү, кызматташууларды жүзөгө ашырууга;</w:t>
      </w:r>
    </w:p>
    <w:p w14:paraId="23BD25DC" w14:textId="77777777" w:rsidR="007143A6" w:rsidRPr="006E103C" w:rsidRDefault="007143A6" w:rsidP="006E103C">
      <w:pPr>
        <w:pStyle w:val="a3"/>
        <w:numPr>
          <w:ilvl w:val="0"/>
          <w:numId w:val="1"/>
        </w:numPr>
        <w:ind w:left="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Ишкананын ишин жүзөгө ашыруу үчүн керек болгон учурларда Кыргыз Республикасынын аймагында белгиленген тартипте филиалдарды жана өкүлчүлүктөрдү түзүүгө:</w:t>
      </w:r>
    </w:p>
    <w:p w14:paraId="2A624011" w14:textId="77777777" w:rsidR="007143A6" w:rsidRPr="006E103C" w:rsidRDefault="007143A6" w:rsidP="006E103C">
      <w:pPr>
        <w:pStyle w:val="a3"/>
        <w:numPr>
          <w:ilvl w:val="0"/>
          <w:numId w:val="1"/>
        </w:numPr>
        <w:ind w:left="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Ишкананын белгиленген максаттарына жана милдеттерине жараша иштерди камсыз кылуу үчүн башка укуктарды жүзөгө ашырууга.</w:t>
      </w:r>
    </w:p>
    <w:p w14:paraId="1640892C" w14:textId="395ED382"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1</w:t>
      </w:r>
      <w:r w:rsidR="007152F0" w:rsidRPr="006E103C">
        <w:rPr>
          <w:rFonts w:ascii="Times New Roman" w:hAnsi="Times New Roman" w:cs="Times New Roman"/>
          <w:sz w:val="28"/>
          <w:szCs w:val="28"/>
          <w:lang w:val="ky-KG"/>
        </w:rPr>
        <w:t>7</w:t>
      </w:r>
      <w:r w:rsidRPr="006E103C">
        <w:rPr>
          <w:rFonts w:ascii="Times New Roman" w:hAnsi="Times New Roman" w:cs="Times New Roman"/>
          <w:sz w:val="28"/>
          <w:szCs w:val="28"/>
          <w:lang w:val="ky-KG"/>
        </w:rPr>
        <w:t>. Ишкана ушул Устав менен аныкталган өзүнүн максаттарына жетишүү жана өз милдеттерин, иш-милдеттерин жүзөго ашыруу үчүн төмөнкүлөргө милдеттүү:</w:t>
      </w:r>
    </w:p>
    <w:p w14:paraId="44DB0AEA"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лотереяларды өткөрүүдө жана төлөмдөрдү өз учурунда төлөөдө  сыйлык фондусунун болушуна кепилдик берүүгө;</w:t>
      </w:r>
    </w:p>
    <w:p w14:paraId="223E9A1C"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мамлекеттик органдар жана жергиликтүү өз алдынча башкаруу органдары менен түзүлгөн келишимдерди аткаруу үчүн Ишкана аткара турган жумуштар жана кызматтар боюнча келишимдик милдеттенмелерди так аткарууга;</w:t>
      </w:r>
    </w:p>
    <w:p w14:paraId="56AAFB9D"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Ишкананын кызматкерлери аткарып жаткан жумуштардын каржыланышын өздүк каражаттардын эсебинен камсыз кылууга;</w:t>
      </w:r>
    </w:p>
    <w:p w14:paraId="78838EE6" w14:textId="0C601C6A"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Ишкананын жумушкерлери үчүн эмгек шарттарынын коопсуздуктарын камсыз кылууга жана алардын саламаттыктарына жана эмгек жөндөмдүүлүктөрүнө келтирилген залалдар үчүн белгиленген тартипте жоопкерчиликтерди тартууга;</w:t>
      </w:r>
    </w:p>
    <w:p w14:paraId="6A0DF7BA" w14:textId="77777777" w:rsidR="007143A6" w:rsidRPr="006E103C" w:rsidRDefault="007143A6" w:rsidP="006E103C">
      <w:pPr>
        <w:pStyle w:val="a3"/>
        <w:tabs>
          <w:tab w:val="left" w:pos="709"/>
        </w:tabs>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Ишкананын жумушкерлерин милдеттүү камсыздандыруунун социалдык, медициналык жана башка түрлөрү менен камсыз кылууга;</w:t>
      </w:r>
    </w:p>
    <w:p w14:paraId="34E5833F"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 Ишкананын керектүү отчетторун ыйгарым укуктуу органга өз учурунда берүүгө, Кыргыз Республикасынын бюджеттик жана салык </w:t>
      </w:r>
      <w:r w:rsidRPr="006E103C">
        <w:rPr>
          <w:rFonts w:ascii="Times New Roman" w:hAnsi="Times New Roman" w:cs="Times New Roman"/>
          <w:sz w:val="28"/>
          <w:szCs w:val="28"/>
          <w:lang w:val="ky-KG"/>
        </w:rPr>
        <w:lastRenderedPageBreak/>
        <w:t>мыйзамдарында аныкталган тартипте жана өлчөмдөрдө салыктарды жана баардык милдеттүү төлөмдөрдү төлөөгө;</w:t>
      </w:r>
    </w:p>
    <w:p w14:paraId="63E8D835"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ыкчам башкарууга берилген мамлекеттик мүлктөрдүн сакталышын камсыз кылууга.</w:t>
      </w:r>
    </w:p>
    <w:p w14:paraId="76BB5EAA" w14:textId="18D049DC" w:rsidR="007143A6" w:rsidRPr="006E103C" w:rsidRDefault="0016729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18</w:t>
      </w:r>
      <w:r w:rsidR="007143A6" w:rsidRPr="006E103C">
        <w:rPr>
          <w:rFonts w:ascii="Times New Roman" w:hAnsi="Times New Roman" w:cs="Times New Roman"/>
          <w:sz w:val="28"/>
          <w:szCs w:val="28"/>
          <w:lang w:val="ky-KG"/>
        </w:rPr>
        <w:t xml:space="preserve">. Ишкананын жумушкерлери мыйзам менен корголгон мамлекеттик, кызматтык жана башка сырларды сактоого милдеттүү, анын ичинде Ишканада иштебей калгандан кийин да кызматтык милдеттерди аткарууда алынган жарандардын жеке турмушуна, ар-намысына жана аброюна тиешелүү маалыматтарды мамлекеттик жашыруун сырлар жана жеке маалыматтар чөйрөсүндөгү Кыргыз Республикасынын мыйзамдарында белгиленген мезгилдердин ичинде жашыруун сактоого милдеттүү. </w:t>
      </w:r>
    </w:p>
    <w:p w14:paraId="0D2B91CD" w14:textId="77777777" w:rsidR="007143A6" w:rsidRPr="006E103C" w:rsidRDefault="007143A6" w:rsidP="006E103C">
      <w:pPr>
        <w:pStyle w:val="a3"/>
        <w:ind w:firstLine="567"/>
        <w:jc w:val="both"/>
        <w:rPr>
          <w:rFonts w:ascii="Times New Roman" w:hAnsi="Times New Roman" w:cs="Times New Roman"/>
          <w:sz w:val="28"/>
          <w:szCs w:val="28"/>
          <w:lang w:val="ky-KG"/>
        </w:rPr>
      </w:pPr>
    </w:p>
    <w:p w14:paraId="5B852AA1" w14:textId="061A0DC4" w:rsidR="007143A6" w:rsidRPr="006E103C" w:rsidRDefault="007143A6" w:rsidP="006E103C">
      <w:pPr>
        <w:pStyle w:val="a3"/>
        <w:numPr>
          <w:ilvl w:val="0"/>
          <w:numId w:val="6"/>
        </w:numPr>
        <w:tabs>
          <w:tab w:val="left" w:pos="1134"/>
        </w:tabs>
        <w:ind w:firstLine="65"/>
        <w:jc w:val="center"/>
        <w:rPr>
          <w:rFonts w:ascii="Times New Roman" w:hAnsi="Times New Roman" w:cs="Times New Roman"/>
          <w:b/>
          <w:bCs/>
          <w:sz w:val="28"/>
          <w:szCs w:val="28"/>
          <w:lang w:val="ky-KG"/>
        </w:rPr>
      </w:pPr>
      <w:r w:rsidRPr="006E103C">
        <w:rPr>
          <w:rFonts w:ascii="Times New Roman" w:hAnsi="Times New Roman" w:cs="Times New Roman"/>
          <w:b/>
          <w:bCs/>
          <w:sz w:val="28"/>
          <w:szCs w:val="28"/>
          <w:lang w:val="ky-KG"/>
        </w:rPr>
        <w:t>Ишкананы башкаруу</w:t>
      </w:r>
    </w:p>
    <w:p w14:paraId="447CE2EA" w14:textId="77777777" w:rsidR="00C31A73" w:rsidRPr="006E103C" w:rsidRDefault="00C31A73" w:rsidP="006E103C">
      <w:pPr>
        <w:pStyle w:val="a3"/>
        <w:ind w:left="786" w:firstLine="567"/>
        <w:rPr>
          <w:rFonts w:ascii="Times New Roman" w:hAnsi="Times New Roman" w:cs="Times New Roman"/>
          <w:b/>
          <w:bCs/>
          <w:sz w:val="28"/>
          <w:szCs w:val="28"/>
          <w:lang w:val="ky-KG"/>
        </w:rPr>
      </w:pPr>
    </w:p>
    <w:p w14:paraId="1EC1556E" w14:textId="7378C93D"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1</w:t>
      </w:r>
      <w:r w:rsidR="00C31A73" w:rsidRPr="006E103C">
        <w:rPr>
          <w:rFonts w:ascii="Times New Roman" w:hAnsi="Times New Roman" w:cs="Times New Roman"/>
          <w:sz w:val="28"/>
          <w:szCs w:val="28"/>
          <w:lang w:val="ky-KG"/>
        </w:rPr>
        <w:t>9</w:t>
      </w:r>
      <w:r w:rsidRPr="006E103C">
        <w:rPr>
          <w:rFonts w:ascii="Times New Roman" w:hAnsi="Times New Roman" w:cs="Times New Roman"/>
          <w:sz w:val="28"/>
          <w:szCs w:val="28"/>
          <w:lang w:val="ky-KG"/>
        </w:rPr>
        <w:t>. Ишкананы башкарууну директор жүзөгө ашырат.</w:t>
      </w:r>
    </w:p>
    <w:p w14:paraId="79F728DC" w14:textId="7DF96D93" w:rsidR="007143A6" w:rsidRPr="006E103C" w:rsidRDefault="00C31A73"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20</w:t>
      </w:r>
      <w:r w:rsidR="007143A6" w:rsidRPr="006E103C">
        <w:rPr>
          <w:rFonts w:ascii="Times New Roman" w:hAnsi="Times New Roman" w:cs="Times New Roman"/>
          <w:sz w:val="28"/>
          <w:szCs w:val="28"/>
          <w:lang w:val="ky-KG"/>
        </w:rPr>
        <w:t xml:space="preserve">. Директор Ишкананын жетекчиси болуп саналат. Мамлекеттик мүлктү башкаруу чөйрөсүндогү ыйгарым укуктуу органдын сунушу боюнча Кыргыз Республикасынын Министрлер Кабинетинин төрагасы директорду кызмат орунга дайындайт. </w:t>
      </w:r>
    </w:p>
    <w:p w14:paraId="19E78034" w14:textId="7A610F85" w:rsidR="007143A6" w:rsidRPr="006E103C" w:rsidRDefault="00C31A73"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21</w:t>
      </w:r>
      <w:r w:rsidR="007143A6" w:rsidRPr="006E103C">
        <w:rPr>
          <w:rFonts w:ascii="Times New Roman" w:hAnsi="Times New Roman" w:cs="Times New Roman"/>
          <w:sz w:val="28"/>
          <w:szCs w:val="28"/>
          <w:lang w:val="ky-KG"/>
        </w:rPr>
        <w:t xml:space="preserve">.  Мамлекеттик мүлктү башкаруу чөйрөсүндогү ыйгарым укуктуу органдын жетекчиси директор менен үч жылдык мөөнөткө  эмгек келишимин түзөт. </w:t>
      </w:r>
    </w:p>
    <w:p w14:paraId="612DFD2A" w14:textId="77777777"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Ишкананын директору эмгек келишими түзүлгөндөн кийин кызмат орундук милдетти аткарууга киришет. </w:t>
      </w:r>
    </w:p>
    <w:p w14:paraId="3C562FE4" w14:textId="4CABB22A" w:rsidR="007143A6" w:rsidRPr="006E103C" w:rsidRDefault="007143A6"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2</w:t>
      </w:r>
      <w:r w:rsidR="00C31A73" w:rsidRPr="006E103C">
        <w:rPr>
          <w:rFonts w:ascii="Times New Roman" w:hAnsi="Times New Roman" w:cs="Times New Roman"/>
          <w:sz w:val="28"/>
          <w:szCs w:val="28"/>
          <w:lang w:val="ky-KG"/>
        </w:rPr>
        <w:t>2</w:t>
      </w:r>
      <w:r w:rsidRPr="006E103C">
        <w:rPr>
          <w:rFonts w:ascii="Times New Roman" w:hAnsi="Times New Roman" w:cs="Times New Roman"/>
          <w:sz w:val="28"/>
          <w:szCs w:val="28"/>
          <w:lang w:val="ky-KG"/>
        </w:rPr>
        <w:t>. Мамлекеттик мүлктү башкаруу чөйрөсүндогү ыйгарым укуктуу органдын сунушу боюнча Кыргыз Республикасынын Министрлер Кабинетинин төрагасы тарабынан директор кызмат орунунан бошотулат.</w:t>
      </w:r>
    </w:p>
    <w:p w14:paraId="6E5570A6" w14:textId="5A1CD137" w:rsidR="00C31A73" w:rsidRPr="006E103C" w:rsidRDefault="00C31A73"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23. Ишкананын директору төмөнкү учурларда кызматтан мөөнөтүнөн мурда бошотулат:</w:t>
      </w:r>
    </w:p>
    <w:p w14:paraId="42CC4A90" w14:textId="77777777" w:rsidR="00C31A73" w:rsidRPr="006E103C" w:rsidRDefault="00C31A73"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xml:space="preserve">- Ишкананын финансылык-чарбалык ишинин жылдык жыйынтыгынын отчётун кароонун натыйжасы боюнча канааттандырарлык эмес деген баа алганда; </w:t>
      </w:r>
    </w:p>
    <w:p w14:paraId="5ECF7C80" w14:textId="0B4A585D" w:rsidR="00C31A73" w:rsidRPr="006E103C" w:rsidRDefault="00C31A73"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эмгек келишими боюнча өз милдеттерин аткарбаганда же талаптагыдай эмес аткарганда;</w:t>
      </w:r>
    </w:p>
    <w:p w14:paraId="714A6196" w14:textId="77777777" w:rsidR="00C31A73" w:rsidRPr="006E103C" w:rsidRDefault="00C31A73"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Ишкананын финансылык-чарбалык ишинин көрсөткүчтөрүн начарлатууга алып келген квалификациялуу эмес аракеттери үчүн;</w:t>
      </w:r>
    </w:p>
    <w:p w14:paraId="226CF750" w14:textId="3E734589" w:rsidR="00C31A73" w:rsidRPr="006E103C" w:rsidRDefault="00C31A73"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xml:space="preserve">- Кыргыз Республикасынын эмгек мыйзамдарында каралган башка негиздер боюнча. </w:t>
      </w:r>
    </w:p>
    <w:p w14:paraId="5BF29FDC" w14:textId="22A32276" w:rsidR="00031F1E" w:rsidRPr="006E103C" w:rsidRDefault="00031F1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xml:space="preserve">24. Ишкананын директорунун компетенциясына төмөнкүлөр кирет: </w:t>
      </w:r>
    </w:p>
    <w:p w14:paraId="05EBA746" w14:textId="0F4E81DA" w:rsidR="00031F1E" w:rsidRPr="006E103C" w:rsidRDefault="00031F1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Ишкананын учурдагы финансылык-чарбалык ишин башкаруу;</w:t>
      </w:r>
    </w:p>
    <w:p w14:paraId="3C7CCE92" w14:textId="07DA7327" w:rsidR="00031F1E" w:rsidRPr="006E103C" w:rsidRDefault="00031F1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Ишкананы өнүктүрүүнүн стратегиялык планын (бизнес-планды) ишке ашыруу;</w:t>
      </w:r>
    </w:p>
    <w:p w14:paraId="1B0D7BFA" w14:textId="6E88E972" w:rsidR="00031F1E" w:rsidRPr="006E103C" w:rsidRDefault="00F771F0"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w:t>
      </w:r>
      <w:r w:rsidR="009D5CE1" w:rsidRPr="006E103C">
        <w:rPr>
          <w:rFonts w:ascii="Times New Roman" w:eastAsia="Times New Roman" w:hAnsi="Times New Roman" w:cs="Times New Roman"/>
          <w:sz w:val="28"/>
          <w:szCs w:val="28"/>
          <w:lang w:val="ky-KG" w:eastAsia="ru-RU"/>
        </w:rPr>
        <w:t xml:space="preserve"> </w:t>
      </w:r>
      <w:r w:rsidR="00A946DC" w:rsidRPr="006E103C">
        <w:rPr>
          <w:rFonts w:ascii="Times New Roman" w:eastAsia="Times New Roman" w:hAnsi="Times New Roman" w:cs="Times New Roman"/>
          <w:sz w:val="28"/>
          <w:szCs w:val="28"/>
          <w:lang w:val="ky-KG" w:eastAsia="ru-RU"/>
        </w:rPr>
        <w:t>И</w:t>
      </w:r>
      <w:r w:rsidR="009D5CE1" w:rsidRPr="006E103C">
        <w:rPr>
          <w:rFonts w:ascii="Times New Roman" w:eastAsia="Times New Roman" w:hAnsi="Times New Roman" w:cs="Times New Roman"/>
          <w:sz w:val="28"/>
          <w:szCs w:val="28"/>
          <w:lang w:val="ky-KG" w:eastAsia="ru-RU"/>
        </w:rPr>
        <w:t xml:space="preserve">шкананын жетекчиси мамлекеттик мүлктү башкаруу чөйрөсүндөгү ыйгарым укуктуу органга Ишкананын келерки жылга карата бюджетинин </w:t>
      </w:r>
      <w:r w:rsidR="009D5CE1" w:rsidRPr="006E103C">
        <w:rPr>
          <w:rFonts w:ascii="Times New Roman" w:eastAsia="Times New Roman" w:hAnsi="Times New Roman" w:cs="Times New Roman"/>
          <w:sz w:val="28"/>
          <w:szCs w:val="28"/>
          <w:lang w:val="ky-KG" w:eastAsia="ru-RU"/>
        </w:rPr>
        <w:lastRenderedPageBreak/>
        <w:t xml:space="preserve">долбоорун жана финансылык-чарбалык ишинин жыйынтыгы жөнүндө отчётун, анын ичинде </w:t>
      </w:r>
      <w:r w:rsidR="00FF4728" w:rsidRPr="006E103C">
        <w:rPr>
          <w:rFonts w:ascii="Times New Roman" w:eastAsia="Times New Roman" w:hAnsi="Times New Roman" w:cs="Times New Roman"/>
          <w:sz w:val="28"/>
          <w:szCs w:val="28"/>
          <w:lang w:val="ky-KG" w:eastAsia="ru-RU"/>
        </w:rPr>
        <w:t>И</w:t>
      </w:r>
      <w:r w:rsidR="009D5CE1" w:rsidRPr="006E103C">
        <w:rPr>
          <w:rFonts w:ascii="Times New Roman" w:eastAsia="Times New Roman" w:hAnsi="Times New Roman" w:cs="Times New Roman"/>
          <w:sz w:val="28"/>
          <w:szCs w:val="28"/>
          <w:lang w:val="ky-KG" w:eastAsia="ru-RU"/>
        </w:rPr>
        <w:t>шкананын өткөн жылдагы бюджетинин аткарылышы жөнүндө отчётту бекитүүгө берет.</w:t>
      </w:r>
    </w:p>
    <w:p w14:paraId="6F59DD7D" w14:textId="2E5B04A0" w:rsidR="00031F1E" w:rsidRPr="006E103C" w:rsidRDefault="00031F1E"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eastAsia="ru-RU"/>
        </w:rPr>
        <w:t xml:space="preserve">- </w:t>
      </w:r>
      <w:r w:rsidRPr="006E103C">
        <w:rPr>
          <w:rFonts w:ascii="Times New Roman" w:eastAsia="Times New Roman" w:hAnsi="Times New Roman" w:cs="Times New Roman"/>
          <w:sz w:val="28"/>
          <w:szCs w:val="28"/>
          <w:lang w:val="ky-KG" w:eastAsia="ru-RU"/>
        </w:rPr>
        <w:t>Ишкананын финансылык-чарбалык иштери жана өнүктүрүүнү</w:t>
      </w:r>
      <w:proofErr w:type="gramStart"/>
      <w:r w:rsidRPr="006E103C">
        <w:rPr>
          <w:rFonts w:ascii="Times New Roman" w:eastAsia="Times New Roman" w:hAnsi="Times New Roman" w:cs="Times New Roman"/>
          <w:sz w:val="28"/>
          <w:szCs w:val="28"/>
          <w:lang w:val="ky-KG" w:eastAsia="ru-RU"/>
        </w:rPr>
        <w:t>н</w:t>
      </w:r>
      <w:proofErr w:type="gramEnd"/>
      <w:r w:rsidRPr="006E103C">
        <w:rPr>
          <w:rFonts w:ascii="Times New Roman" w:eastAsia="Times New Roman" w:hAnsi="Times New Roman" w:cs="Times New Roman"/>
          <w:sz w:val="28"/>
          <w:szCs w:val="28"/>
          <w:lang w:val="ky-KG" w:eastAsia="ru-RU"/>
        </w:rPr>
        <w:t xml:space="preserve"> стратегиялык планынын аткарылышы жөнүндө кварталдык жана жылдык отчётторду даярдоо жана берүү;</w:t>
      </w:r>
    </w:p>
    <w:p w14:paraId="65930309" w14:textId="42343C31" w:rsidR="00031F1E" w:rsidRPr="006E103C" w:rsidRDefault="00A55E01" w:rsidP="006E103C">
      <w:pPr>
        <w:pStyle w:val="a3"/>
        <w:ind w:firstLine="567"/>
        <w:jc w:val="both"/>
        <w:rPr>
          <w:rFonts w:ascii="Times New Roman" w:eastAsia="Times New Roman" w:hAnsi="Times New Roman" w:cs="Times New Roman"/>
          <w:sz w:val="28"/>
          <w:szCs w:val="28"/>
          <w:lang w:val="ky-KG" w:eastAsia="ru-RU"/>
        </w:rPr>
      </w:pPr>
      <w:r w:rsidRPr="006E103C">
        <w:rPr>
          <w:rFonts w:ascii="Times New Roman" w:hAnsi="Times New Roman" w:cs="Times New Roman"/>
          <w:sz w:val="28"/>
          <w:szCs w:val="28"/>
          <w:lang w:val="ky-KG"/>
        </w:rPr>
        <w:t>- мамлекеттик мүлктү башкаруу чөйрөсүндогү ыйгарым укуктуу органдын чечимдерин аткарууну уюштуруу;</w:t>
      </w:r>
    </w:p>
    <w:p w14:paraId="53E86F92" w14:textId="7D1E6CB8" w:rsidR="00031F1E" w:rsidRPr="006E103C" w:rsidRDefault="00031F1E"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xml:space="preserve">- мамлекеттик мүлктү башкаруу чөйрөсүндөгү ыйгарым укуктуу орган менен макулдашуу боюнча </w:t>
      </w:r>
      <w:r w:rsidR="00FF4728"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шкананын штаттык расписаниесин жана уюштуруу түзүмүн бекитүү;</w:t>
      </w:r>
    </w:p>
    <w:p w14:paraId="170D252F" w14:textId="20AFE5C5" w:rsidR="00031F1E" w:rsidRPr="006E103C" w:rsidRDefault="00031F1E"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эмгек акы төлөө фондун кошуп алганда, кызматкерлерди жалдоо жана иштен бошотуу шарттарын бекитүү;</w:t>
      </w:r>
    </w:p>
    <w:p w14:paraId="6E583A30" w14:textId="2FB17B33" w:rsidR="00031F1E" w:rsidRPr="006E103C" w:rsidRDefault="00031F1E"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кызматкерлердин ишинин натыйжалуулугунун негизги көрсөткүчтөрүн бекитүү;</w:t>
      </w:r>
    </w:p>
    <w:p w14:paraId="49BD3388" w14:textId="163DB151" w:rsidR="00031F1E" w:rsidRPr="006E103C" w:rsidRDefault="00031F1E"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xml:space="preserve">- </w:t>
      </w:r>
      <w:r w:rsidR="00415548"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шкананын уюштуруу-тескөөчү документтерин бекитүү;</w:t>
      </w:r>
    </w:p>
    <w:p w14:paraId="7A6EB80D" w14:textId="3510DE75" w:rsidR="00031F1E" w:rsidRPr="006E103C" w:rsidRDefault="00031F1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бухгалтердик жана статистикалык эсепке алууну уюштуруу;</w:t>
      </w:r>
    </w:p>
    <w:p w14:paraId="0497CE27" w14:textId="000D242C" w:rsidR="00031F1E" w:rsidRPr="006E103C" w:rsidRDefault="00031F1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xml:space="preserve">- </w:t>
      </w:r>
      <w:r w:rsidR="00415548"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шкананын уставына ылайык башка маселелер боюнча чечимдерди кабыл алуу.</w:t>
      </w:r>
    </w:p>
    <w:p w14:paraId="35324238" w14:textId="572CC9A5" w:rsidR="00031F1E" w:rsidRPr="006E103C" w:rsidRDefault="00031F1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25. Ишкананын директору төмөнкүдөй укуктарга ээ:</w:t>
      </w:r>
    </w:p>
    <w:p w14:paraId="642333E9" w14:textId="17E321D7" w:rsidR="00031F1E" w:rsidRPr="006E103C" w:rsidRDefault="00031F1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мамлекеттик мүлктү башкаруу чөйрөсүндөгү ыйгарым укуктуу органга алардын компетенциясына кирген маселелер боюнча сунуштар жана рекомендациялар менен кайрылууга;</w:t>
      </w:r>
    </w:p>
    <w:p w14:paraId="358B5C1E" w14:textId="238CEAA4" w:rsidR="00031F1E" w:rsidRPr="006E103C" w:rsidRDefault="00031F1E"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Ишкананын милдеттерине жана максаттарына, уставына жана өнүктүрүүнүн стратегиялык планына ылайык жарандык-укуктук бүтүмдөрдү түзүүгө;</w:t>
      </w:r>
    </w:p>
    <w:p w14:paraId="70125E55" w14:textId="4588C5CF" w:rsidR="008569AA" w:rsidRPr="006E103C" w:rsidRDefault="008569AA"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xml:space="preserve">- Кыргыз Республикасынын мыйзамдарында, </w:t>
      </w:r>
      <w:r w:rsidR="00C614AD"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 xml:space="preserve">шкананын ушул Уставында каралган тартипте </w:t>
      </w:r>
      <w:r w:rsidR="00415548"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шкананын мүлктөрү тескелет;</w:t>
      </w:r>
    </w:p>
    <w:p w14:paraId="3E59C902" w14:textId="21EACD58" w:rsidR="00031F1E" w:rsidRPr="006E103C" w:rsidRDefault="00031F1E"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Ишкананын максаттарын жана милдеттерин ишке ашыруунун алкагында мамлекеттик органдардан, ишканалардан, мекемелерден жана уюмдардан белгиленген тартипте зарыл болгон маалыматтарды суратууга жана алууга;</w:t>
      </w:r>
    </w:p>
    <w:p w14:paraId="4196D4BF" w14:textId="1FB80E19" w:rsidR="00415548" w:rsidRPr="006E103C" w:rsidRDefault="00415548"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eastAsia="ru-RU"/>
        </w:rPr>
        <w:t>- И</w:t>
      </w:r>
      <w:r w:rsidRPr="006E103C">
        <w:rPr>
          <w:rFonts w:ascii="Times New Roman" w:eastAsia="Times New Roman" w:hAnsi="Times New Roman" w:cs="Times New Roman"/>
          <w:sz w:val="28"/>
          <w:szCs w:val="28"/>
          <w:lang w:val="ky-KG" w:eastAsia="ru-RU"/>
        </w:rPr>
        <w:t xml:space="preserve">шкананын уставына ылайык </w:t>
      </w:r>
      <w:proofErr w:type="gramStart"/>
      <w:r w:rsidRPr="006E103C">
        <w:rPr>
          <w:rFonts w:ascii="Times New Roman" w:eastAsia="Times New Roman" w:hAnsi="Times New Roman" w:cs="Times New Roman"/>
          <w:sz w:val="28"/>
          <w:szCs w:val="28"/>
          <w:lang w:val="ky-KG" w:eastAsia="ru-RU"/>
        </w:rPr>
        <w:t>башка</w:t>
      </w:r>
      <w:proofErr w:type="gramEnd"/>
      <w:r w:rsidRPr="006E103C">
        <w:rPr>
          <w:rFonts w:ascii="Times New Roman" w:eastAsia="Times New Roman" w:hAnsi="Times New Roman" w:cs="Times New Roman"/>
          <w:sz w:val="28"/>
          <w:szCs w:val="28"/>
          <w:lang w:val="ky-KG" w:eastAsia="ru-RU"/>
        </w:rPr>
        <w:t xml:space="preserve"> маселелер боюнча чечимдерди кабыл алуу.</w:t>
      </w:r>
    </w:p>
    <w:p w14:paraId="4CC55E07" w14:textId="65C687CC" w:rsidR="000A7006" w:rsidRPr="006E103C" w:rsidRDefault="000A7006"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xml:space="preserve">26. Ишкананын директору төмөнкүлөргө милдеттүү: </w:t>
      </w:r>
    </w:p>
    <w:p w14:paraId="4AB503FD" w14:textId="2AA12315" w:rsidR="000A7006" w:rsidRPr="006E103C" w:rsidRDefault="000A7006"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мамлекеттик мүлктү башкаруу чөйрөсүндөгү ыйгарым укуктуу органдын суроосу боюнча Ишкананын финансылык-чарбалык иши жөнүндө маалыматты, отчётторду, финансылык (бухгалтердик) отчёттук документтерди, ошондой эле Ишкананын финансылык-чарбалык иштерин жана өнүктүрүүнүн стратегиялык планын талдоо үчүн зарыл болгон башка материалдарды, маалыматтарды, рекомендацияларды жана түшүндүрмөлөрдү ыкчам берүүгө;</w:t>
      </w:r>
    </w:p>
    <w:p w14:paraId="1D66EBC3" w14:textId="088BB015" w:rsidR="000A7006" w:rsidRPr="006E103C" w:rsidRDefault="000A7006"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xml:space="preserve">- чечим кабыл алууну талап кылган маселелерди мамлекеттик мүлктү башкаруу органынын кароосуна киргизүүгө, ошондой эле аны Ишкананын </w:t>
      </w:r>
      <w:r w:rsidRPr="006E103C">
        <w:rPr>
          <w:rFonts w:ascii="Times New Roman" w:eastAsia="Times New Roman" w:hAnsi="Times New Roman" w:cs="Times New Roman"/>
          <w:sz w:val="28"/>
          <w:szCs w:val="28"/>
          <w:lang w:val="ky-KG" w:eastAsia="ru-RU"/>
        </w:rPr>
        <w:lastRenderedPageBreak/>
        <w:t>ар кандай чөйрөдөгү ишине байланышкан бардык зарыл болгон маалыматтар жана документтер менен камсыз кылууга;</w:t>
      </w:r>
    </w:p>
    <w:p w14:paraId="106F4C11" w14:textId="7A10951A" w:rsidR="000A7006" w:rsidRPr="006E103C" w:rsidRDefault="000A7006"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Ишкананын кызматкерлеринин эмгегин коргоого;</w:t>
      </w:r>
    </w:p>
    <w:p w14:paraId="20F91BEF" w14:textId="436E8F53" w:rsidR="009D5CE1" w:rsidRPr="006E103C" w:rsidRDefault="009D5CE1"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w:t>
      </w:r>
      <w:r w:rsidR="00197A7C" w:rsidRPr="006E103C">
        <w:rPr>
          <w:rFonts w:ascii="Times New Roman" w:eastAsia="Times New Roman" w:hAnsi="Times New Roman" w:cs="Times New Roman"/>
          <w:sz w:val="28"/>
          <w:szCs w:val="28"/>
          <w:lang w:val="ky-KG" w:eastAsia="ru-RU"/>
        </w:rPr>
        <w:t xml:space="preserve"> </w:t>
      </w:r>
      <w:r w:rsidRPr="006E103C">
        <w:rPr>
          <w:rFonts w:ascii="Times New Roman" w:eastAsia="Times New Roman" w:hAnsi="Times New Roman" w:cs="Times New Roman"/>
          <w:sz w:val="28"/>
          <w:szCs w:val="28"/>
          <w:lang w:val="ky-KG" w:eastAsia="ru-RU"/>
        </w:rPr>
        <w:t>укук коргоо органдарына мамлекеттик ишкананын кызматкерлери тарабынан Кыргыз Республикасынын мыйзамдарын бузган фактылары тууралуу ага белгилүү болгондугу жөнүндө маалымат берүүгө;</w:t>
      </w:r>
    </w:p>
    <w:p w14:paraId="4E106D01" w14:textId="5C9CB455" w:rsidR="00197A7C" w:rsidRPr="006E103C" w:rsidRDefault="00197A7C"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xml:space="preserve">- үчүнчү жакка коммерциялык же башка мыйзам менен корголуучу купуя болуп саналган </w:t>
      </w:r>
      <w:r w:rsidR="0090789A"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шкананын иши жөнүндө маалыматтарды таратпоого;</w:t>
      </w:r>
    </w:p>
    <w:p w14:paraId="1DDB32A8" w14:textId="68EA7981" w:rsidR="00197A7C" w:rsidRPr="006E103C" w:rsidRDefault="00197A7C"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xml:space="preserve">- ыйгарым укуктуу мамлекеттик органдын суроосу боюнча </w:t>
      </w:r>
      <w:r w:rsidR="0090789A"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шкананын иши жөнүндө белгиленген тартипте маалымат берүүгө.</w:t>
      </w:r>
    </w:p>
    <w:p w14:paraId="7C8950A7" w14:textId="24FBF70D" w:rsidR="00197A7C" w:rsidRPr="006E103C" w:rsidRDefault="00197A7C"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Ишкананын жетекчисинин ушул Жободо жана мамлекеттик ишкананын уставында каралган башка дагы милдеттенмелери бар.</w:t>
      </w:r>
    </w:p>
    <w:p w14:paraId="18C5F2CF" w14:textId="4665257D" w:rsidR="000A7006" w:rsidRPr="006E103C" w:rsidRDefault="00197A7C"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xml:space="preserve">27. </w:t>
      </w:r>
      <w:r w:rsidR="005B316A"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шкананын жетекчисинин чечимдери буйрук формасында кабыл алынат.</w:t>
      </w:r>
    </w:p>
    <w:p w14:paraId="238246A2" w14:textId="12DD8FA2" w:rsidR="000A7006" w:rsidRPr="006E103C" w:rsidRDefault="000A7006"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28. Ишкананын директору:</w:t>
      </w:r>
    </w:p>
    <w:p w14:paraId="57DC8D6A" w14:textId="63728D0C" w:rsidR="000A7006" w:rsidRPr="006E103C" w:rsidRDefault="000A7006"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Ишкананын атынан ишеним катсыз аракеттенет;</w:t>
      </w:r>
    </w:p>
    <w:p w14:paraId="432A102C" w14:textId="4F1C8FF8" w:rsidR="000A7006" w:rsidRPr="006E103C" w:rsidRDefault="000A7006"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Кыргыз Республикасынын мамлекеттик бийлик органдарында жана жергиликтүү өз алдынча башкаруу органдарында, ишканаларында жана мекемелеринде Ишкананын кызыкчылыгын жактайт;</w:t>
      </w:r>
    </w:p>
    <w:p w14:paraId="3FBB3AB5" w14:textId="754D8DB7" w:rsidR="000A7006" w:rsidRPr="006E103C" w:rsidRDefault="000A7006"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Ишкананын кызматкерлерин жумушка кабыл алат жана бошотот;</w:t>
      </w:r>
    </w:p>
    <w:p w14:paraId="0CC7F99D" w14:textId="304C6645" w:rsidR="000A7006" w:rsidRPr="006E103C" w:rsidRDefault="000A7006"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Ишкананын кызматкерлерине карата тартиптик жаза чараларын жана сыйлоо чараларын көрөт;</w:t>
      </w:r>
    </w:p>
    <w:p w14:paraId="6EBFB6ED" w14:textId="6944DC65" w:rsidR="000A7006" w:rsidRPr="006E103C" w:rsidRDefault="000A7006"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компетенциясынын алкагында Ишкананын бардык кызматкерлери үчүн аткарууга милдеттүү болгон буйруктарды чыгарат, алардын аткарылышын контролдойт;</w:t>
      </w:r>
    </w:p>
    <w:p w14:paraId="4BD99975" w14:textId="3D490730" w:rsidR="000A7006" w:rsidRPr="006E103C" w:rsidRDefault="000A7006"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Ишкананын кызматкерлерине ишеним кат берет;</w:t>
      </w:r>
    </w:p>
    <w:p w14:paraId="48C1E08E" w14:textId="7C3247A3" w:rsidR="00C37985" w:rsidRPr="006E103C" w:rsidRDefault="00C37985" w:rsidP="006E103C">
      <w:pPr>
        <w:shd w:val="clear" w:color="auto" w:fill="F8F8F8"/>
        <w:autoSpaceDE w:val="0"/>
        <w:autoSpaceDN w:val="0"/>
        <w:adjustRightInd w:val="0"/>
        <w:spacing w:after="0" w:line="240" w:lineRule="auto"/>
        <w:ind w:right="150" w:firstLine="567"/>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Ишкананын жумушкерлерине төлөнүүчү эмгек акылардын өлчөмдөрүн, эмгек акы төлөөнүн тартибин жана шарттарын бекитет;</w:t>
      </w:r>
    </w:p>
    <w:p w14:paraId="300BAB82" w14:textId="3CCBD91E" w:rsidR="00D6668D" w:rsidRPr="006E103C" w:rsidRDefault="00D6668D"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Ишкананын жумушкерлерин сыйлоо жөнүндо Жобону бекитет;</w:t>
      </w:r>
    </w:p>
    <w:p w14:paraId="2FA39A99" w14:textId="77777777" w:rsidR="00D6668D" w:rsidRPr="006E103C" w:rsidRDefault="00D6668D"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мамлекеттик мүлктү башкаруу чөйрөсүндогү ыйгарым укуктуу орган менен макулдашылган бюджеттин алкагында чыгымдардын сметасын бекитет.</w:t>
      </w:r>
    </w:p>
    <w:p w14:paraId="5488E51A" w14:textId="4FE000A0" w:rsidR="000A7006" w:rsidRPr="006E103C" w:rsidRDefault="000A7006"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Кыргыз Республикасынын мыйзамдарында, ушул Жободо жана Ишкананын уставында каралган ыйгарым укуктарынын алкагында ишкананын финансылык каражаттарын, мүлкүн жана башка активдерин тескейт;</w:t>
      </w:r>
    </w:p>
    <w:p w14:paraId="22CA0112" w14:textId="600824AB" w:rsidR="000A7006" w:rsidRPr="006E103C" w:rsidRDefault="000A7006"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Ишкананын финансылык (бухгалтердик) отчётторунун абалы, финансылык каражаттарынын, мүлкүнүн жана башка активдеринин максаттуу пайдаланылышы, өндүрүштө техникалык коопсуздуктун сакталышы үчүн жеке жоопкерчилик тартат;</w:t>
      </w:r>
    </w:p>
    <w:p w14:paraId="3A97D539" w14:textId="5D3CC763" w:rsidR="000A7006" w:rsidRPr="006E103C" w:rsidRDefault="000A7006"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ушул Жобого жана Ишкананын уставына ылайык башка ыйгарым укуктарды ишке ашырат.</w:t>
      </w:r>
    </w:p>
    <w:p w14:paraId="5A7067A3" w14:textId="63BCA0AF" w:rsidR="003302C2" w:rsidRPr="006E103C" w:rsidRDefault="003302C2"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lastRenderedPageBreak/>
        <w:t xml:space="preserve">29. Ишкананын директору жүктөлгөн иш-милдеттик милдеттердин талаптагыдай аткарылышына жеке жоопкерчиликти тартат. </w:t>
      </w:r>
    </w:p>
    <w:p w14:paraId="7688FB71" w14:textId="736C6A5E" w:rsidR="00231902" w:rsidRPr="006E103C" w:rsidRDefault="00231902"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30. Ишкананын директорунун бир орун басарынын кызмат орду Ишканада каралат. Ишкананын директорунун орун басары Ишкананын директорунун сунушу боюнча мамлекеттик мүлктү башкаруу чөйрөсүндогү ыйгарым укуктуу орган тарабынан кызматка дайындалат жана кызматтан бошотулат. </w:t>
      </w:r>
    </w:p>
    <w:p w14:paraId="0023284C" w14:textId="7240A63C" w:rsidR="00231902" w:rsidRPr="006E103C" w:rsidRDefault="00231902"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31. Ишкан</w:t>
      </w:r>
      <w:r w:rsidR="006E324E" w:rsidRPr="006E103C">
        <w:rPr>
          <w:rFonts w:ascii="Times New Roman" w:hAnsi="Times New Roman" w:cs="Times New Roman"/>
          <w:sz w:val="28"/>
          <w:szCs w:val="28"/>
          <w:lang w:val="ky-KG"/>
        </w:rPr>
        <w:t>а</w:t>
      </w:r>
      <w:r w:rsidRPr="006E103C">
        <w:rPr>
          <w:rFonts w:ascii="Times New Roman" w:hAnsi="Times New Roman" w:cs="Times New Roman"/>
          <w:sz w:val="28"/>
          <w:szCs w:val="28"/>
          <w:lang w:val="ky-KG"/>
        </w:rPr>
        <w:t>нын директору кызмат ордунан мөөнөтүнөн мурда бошотулган учурда Кыргыз Республикасынын мыйзамдарына ылайык бош кызмат орунга дайындалганга чейин анын иш-милдеттери Ишкананын директорунун орун басарына жүктөлөт.</w:t>
      </w:r>
    </w:p>
    <w:p w14:paraId="5FCDA407" w14:textId="2D3F178D" w:rsidR="00231902" w:rsidRPr="006E103C" w:rsidRDefault="00231902"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32. Ишкананын башкы бухгалтери Ишкананын директору тарабынан кызмат орунга дайындалат жана кызматтан бошотулат, ал директорго баш ийет, ишканаларлдын (уюмдардын) башкы бухгалтерлери үчүн Кыргыз Республикасынын мыйзамдарында белгиленген укуктарды пайдаланат жана жоопкерчиликтерди тартат. </w:t>
      </w:r>
    </w:p>
    <w:p w14:paraId="6F1A9821" w14:textId="6164636C" w:rsidR="00231902" w:rsidRPr="006E103C" w:rsidRDefault="00231902"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33. Мамлекеттик мүлктү башкаруу чөйрөсүндогү ыйгарым укуктуу орган Ишканада ички аудит  кызматын түзүү жөнүндо чечимди Кыргыз Республикасынын мыйзамдарында жана Ишкананын ушул Уставында белгиленген тартипте кабыл алууга жана башка укуктарга укуктуу. </w:t>
      </w:r>
    </w:p>
    <w:p w14:paraId="6A4B0E51" w14:textId="75538F2D" w:rsidR="00231902" w:rsidRPr="006E103C" w:rsidRDefault="00231902"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34. Башка уюмдар, жалданма жумушкерлер, жарандар менен болгон чарбалык иштердин баардык чөйрөлөрүндөгү Ишкананын мамилелери келишимдердин негизинде жасалат. </w:t>
      </w:r>
    </w:p>
    <w:p w14:paraId="5C711BA8" w14:textId="5462BB21" w:rsidR="00231902" w:rsidRPr="006E103C" w:rsidRDefault="00231902"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Ишкананын директору Ишкананын материалдык жана финансылык абалына терс таасир этүүчү коркунучтар жөнүндө, же ушундай коркунучту түзө турган башка жагдайлар тууралуу  Уюштуруучуга дароо билдирүүгө тийиш. </w:t>
      </w:r>
    </w:p>
    <w:p w14:paraId="6AB1D37A" w14:textId="77777777" w:rsidR="009E4DB0" w:rsidRPr="006E103C" w:rsidRDefault="009E4DB0" w:rsidP="006E103C">
      <w:pPr>
        <w:pStyle w:val="a3"/>
        <w:ind w:firstLine="567"/>
        <w:jc w:val="both"/>
        <w:rPr>
          <w:rFonts w:ascii="Times New Roman" w:hAnsi="Times New Roman" w:cs="Times New Roman"/>
          <w:sz w:val="28"/>
          <w:szCs w:val="28"/>
          <w:lang w:val="ky-KG"/>
        </w:rPr>
      </w:pPr>
    </w:p>
    <w:p w14:paraId="6B45705B" w14:textId="77777777" w:rsidR="00E91EDE" w:rsidRPr="006E103C" w:rsidRDefault="00E91EDE" w:rsidP="006E103C">
      <w:pPr>
        <w:spacing w:after="0" w:line="240" w:lineRule="auto"/>
        <w:ind w:left="1134" w:right="566" w:firstLine="567"/>
        <w:jc w:val="center"/>
        <w:rPr>
          <w:rFonts w:ascii="Times New Roman" w:eastAsia="Times New Roman" w:hAnsi="Times New Roman" w:cs="Times New Roman"/>
          <w:b/>
          <w:bCs/>
          <w:sz w:val="28"/>
          <w:szCs w:val="28"/>
          <w:lang w:val="ky-KG" w:eastAsia="ru-RU"/>
        </w:rPr>
      </w:pPr>
      <w:r w:rsidRPr="006E103C">
        <w:rPr>
          <w:rFonts w:ascii="Times New Roman" w:eastAsia="Times New Roman" w:hAnsi="Times New Roman" w:cs="Times New Roman"/>
          <w:b/>
          <w:bCs/>
          <w:sz w:val="28"/>
          <w:szCs w:val="28"/>
          <w:lang w:val="ky-KG" w:eastAsia="ru-RU"/>
        </w:rPr>
        <w:t>5. Мамлекеттик ишкананын жетекчилик курамы</w:t>
      </w:r>
    </w:p>
    <w:p w14:paraId="61F43523" w14:textId="77777777" w:rsidR="00E91EDE" w:rsidRPr="006E103C" w:rsidRDefault="00E91EDE" w:rsidP="006E103C">
      <w:pPr>
        <w:spacing w:after="0" w:line="240" w:lineRule="auto"/>
        <w:ind w:firstLine="567"/>
        <w:jc w:val="both"/>
        <w:rPr>
          <w:rFonts w:ascii="Times New Roman" w:eastAsia="Times New Roman" w:hAnsi="Times New Roman" w:cs="Times New Roman"/>
          <w:sz w:val="28"/>
          <w:szCs w:val="28"/>
          <w:lang w:val="ky-KG" w:eastAsia="ru-RU"/>
        </w:rPr>
      </w:pPr>
    </w:p>
    <w:p w14:paraId="70A77713" w14:textId="3980E14F" w:rsidR="00E91EDE" w:rsidRPr="006E103C" w:rsidRDefault="00E91EDE"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35. Ишкананын жетекчилик курамына төмөнкүлөр кирет:</w:t>
      </w:r>
    </w:p>
    <w:p w14:paraId="638FFB4D" w14:textId="77777777" w:rsidR="00E91EDE" w:rsidRPr="006E103C" w:rsidRDefault="00E91ED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1) директор (башкы директор), директордун орун басары;</w:t>
      </w:r>
    </w:p>
    <w:p w14:paraId="25A8AC4A" w14:textId="77777777" w:rsidR="00E91EDE" w:rsidRPr="006E103C" w:rsidRDefault="00E91ED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2) башкы бухгалтер.</w:t>
      </w:r>
    </w:p>
    <w:p w14:paraId="52E65B43" w14:textId="7BD7CCB4" w:rsidR="00E91EDE" w:rsidRPr="006E103C" w:rsidRDefault="00E91ED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36. Ишкананын жетекчилик курамына кирген жактар өзүнүн укуктарын ишке ашырууда жана милдеттерин аткарууда Ишкананын уставдык максаттарына жана милдеттерине ылайык мамлекеттин кызыкчылыгы үчүн аракеттенүүгө тийиш.</w:t>
      </w:r>
    </w:p>
    <w:p w14:paraId="6A480502" w14:textId="77777777" w:rsidR="00E91EDE" w:rsidRPr="006E103C" w:rsidRDefault="00E91ED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xml:space="preserve">Ишкананын жетекчилик курамына кирген жактар мамлекеттик, коммерциялык же башка мыйзам менен корголуучу сыр болуп саналган Ишкананын иши жөнүндө маалыматтын купуялуулугун сактоого милдеттүү. </w:t>
      </w:r>
    </w:p>
    <w:p w14:paraId="67F51E9A" w14:textId="717A236E" w:rsidR="00E91EDE" w:rsidRPr="006E103C" w:rsidRDefault="00E91ED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37. Ишкананын жетекчилик курамына төмөнкүлөр кире алышпайт:</w:t>
      </w:r>
    </w:p>
    <w:p w14:paraId="41A3E3F8" w14:textId="680EC270" w:rsidR="00E91EDE" w:rsidRPr="006E103C" w:rsidRDefault="00E91ED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lastRenderedPageBreak/>
        <w:t>- чет элдик жарандар, жарандыгы жок жактар, кош жарандуулукка ээ болгондор, ошондой эле чет мамлекетте жашап турууга уруксаты бар Кыргыз Республикасынын жарандары;</w:t>
      </w:r>
    </w:p>
    <w:p w14:paraId="476D7BC2" w14:textId="05741EF7" w:rsidR="00E91EDE" w:rsidRPr="006E103C" w:rsidRDefault="00E91ED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менчикке жана экономикалык ишти жүргүзүү тартибине каршы кылмыштар, мамлекеттик жана муниципалдык кызматтын кызыкчылыктарына каршы коррупциялык же башка кылмыштар үчүн соттолгон жактар, анын ичинде жоюлганына карабастан;</w:t>
      </w:r>
    </w:p>
    <w:p w14:paraId="4E319313" w14:textId="0B362CD4" w:rsidR="00E91EDE" w:rsidRPr="006E103C" w:rsidRDefault="00E91ED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канааттандырарлык эмес иши үчүн уюмдун жетекчиси кызматынан мурда бошотулгандар;</w:t>
      </w:r>
    </w:p>
    <w:p w14:paraId="5EE41252" w14:textId="645DCE79" w:rsidR="00E91EDE" w:rsidRPr="006E103C" w:rsidRDefault="00E91ED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жеке менчик формасына карабастан чарбалык субъектте мурда жетектөөчү кызмат ордун ээлеп, аны банкроттукка алып келгендер;</w:t>
      </w:r>
    </w:p>
    <w:p w14:paraId="6E9FCC7F" w14:textId="49546483" w:rsidR="00E91EDE" w:rsidRPr="006E103C" w:rsidRDefault="00E91ED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мамлекеттик, административдик, саясий, атайын кызмат ордун, саясий жана административдик муниципалдык кызмат ордун ээлегендер.</w:t>
      </w:r>
    </w:p>
    <w:p w14:paraId="037515E2" w14:textId="77777777" w:rsidR="00E91EDE" w:rsidRPr="006E103C" w:rsidRDefault="00E91ED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xml:space="preserve">Ишкананын жетекчилик курамына кирген жактар кызмат ордун ээлеп турган мезгилде өз алдынча же ишенимдүү адамдары аркылуу ишкердик жүргүзүүгө, уюштуруучулук-укуктук жана менчик формасынан көз карандысыз коммерциялык юридикалык жактарды башкаруу ишине бир эле учурда катышууга укугу жок. </w:t>
      </w:r>
    </w:p>
    <w:p w14:paraId="3DD52863" w14:textId="77777777" w:rsidR="00E91EDE" w:rsidRPr="006E103C" w:rsidRDefault="00E91EDE" w:rsidP="006E103C">
      <w:pPr>
        <w:spacing w:after="0" w:line="240" w:lineRule="auto"/>
        <w:ind w:firstLine="567"/>
        <w:jc w:val="both"/>
        <w:rPr>
          <w:rFonts w:ascii="Times New Roman" w:eastAsia="Times New Roman" w:hAnsi="Times New Roman" w:cs="Times New Roman"/>
          <w:sz w:val="28"/>
          <w:szCs w:val="28"/>
          <w:lang w:eastAsia="ru-RU"/>
        </w:rPr>
      </w:pPr>
    </w:p>
    <w:p w14:paraId="560FE363" w14:textId="35364482" w:rsidR="00831B27" w:rsidRPr="006E103C" w:rsidRDefault="00831B27" w:rsidP="006E103C">
      <w:pPr>
        <w:pStyle w:val="a4"/>
        <w:numPr>
          <w:ilvl w:val="0"/>
          <w:numId w:val="3"/>
        </w:numPr>
        <w:tabs>
          <w:tab w:val="left" w:pos="1134"/>
        </w:tabs>
        <w:spacing w:after="0" w:line="240" w:lineRule="auto"/>
        <w:ind w:right="1134" w:firstLine="65"/>
        <w:jc w:val="center"/>
        <w:rPr>
          <w:rFonts w:ascii="Times New Roman" w:eastAsia="Times New Roman" w:hAnsi="Times New Roman" w:cs="Times New Roman"/>
          <w:b/>
          <w:bCs/>
          <w:sz w:val="28"/>
          <w:szCs w:val="28"/>
          <w:lang w:val="ky-KG" w:eastAsia="ru-RU"/>
        </w:rPr>
      </w:pPr>
      <w:r w:rsidRPr="006E103C">
        <w:rPr>
          <w:rFonts w:ascii="Times New Roman" w:eastAsia="Times New Roman" w:hAnsi="Times New Roman" w:cs="Times New Roman"/>
          <w:b/>
          <w:bCs/>
          <w:sz w:val="28"/>
          <w:szCs w:val="28"/>
          <w:lang w:val="ky-KG" w:eastAsia="ru-RU"/>
        </w:rPr>
        <w:t>Ишкананын мүлктөрү жана чарбалык иштери</w:t>
      </w:r>
    </w:p>
    <w:p w14:paraId="7DEEFAAD" w14:textId="77777777" w:rsidR="006E324E" w:rsidRPr="006E103C" w:rsidRDefault="006E324E" w:rsidP="006E103C">
      <w:pPr>
        <w:pStyle w:val="a4"/>
        <w:spacing w:after="0" w:line="240" w:lineRule="auto"/>
        <w:ind w:left="786" w:right="1134" w:firstLine="567"/>
        <w:rPr>
          <w:rFonts w:ascii="Times New Roman" w:eastAsia="Times New Roman" w:hAnsi="Times New Roman" w:cs="Times New Roman"/>
          <w:b/>
          <w:bCs/>
          <w:sz w:val="28"/>
          <w:szCs w:val="28"/>
          <w:lang w:val="ky-KG" w:eastAsia="ru-RU"/>
        </w:rPr>
      </w:pPr>
    </w:p>
    <w:p w14:paraId="3C5BCB66" w14:textId="47B665CA" w:rsidR="00B16845" w:rsidRPr="006E103C" w:rsidRDefault="00831B27" w:rsidP="006E103C">
      <w:pPr>
        <w:pStyle w:val="a3"/>
        <w:ind w:firstLine="567"/>
        <w:jc w:val="both"/>
        <w:rPr>
          <w:rFonts w:ascii="Times New Roman" w:hAnsi="Times New Roman" w:cs="Times New Roman"/>
          <w:sz w:val="28"/>
          <w:szCs w:val="28"/>
          <w:lang w:val="ky-KG"/>
        </w:rPr>
      </w:pPr>
      <w:r w:rsidRPr="006E103C">
        <w:rPr>
          <w:rFonts w:ascii="Times New Roman" w:eastAsia="Times New Roman" w:hAnsi="Times New Roman" w:cs="Times New Roman"/>
          <w:bCs/>
          <w:sz w:val="28"/>
          <w:szCs w:val="28"/>
          <w:lang w:val="ky-KG" w:eastAsia="ru-RU"/>
        </w:rPr>
        <w:t>38</w:t>
      </w:r>
      <w:r w:rsidR="00B16845" w:rsidRPr="006E103C">
        <w:rPr>
          <w:rFonts w:ascii="Times New Roman" w:hAnsi="Times New Roman" w:cs="Times New Roman"/>
          <w:sz w:val="28"/>
          <w:szCs w:val="28"/>
          <w:lang w:val="ky-KG"/>
        </w:rPr>
        <w:t xml:space="preserve">. Ишкана мамлекеттик мүлктү чарбалык жүргүзүү укуктарына негизденет жана ага бекитилген мүлктөргө менчик ээлиги укуктары берилбейт. Мамлекеттик мүлк болуп саналган жана Ишкананын теңдемине берилген кыймылсыз мүлктөрдүн обьекттерин, негизги каражаттарды жана башка мүлктөрдү Кыргыз Республикасынын жарандык мыйзамдарында каралган эрежелерди жана жол-жоболорду сактоо менен чарбалык башкаруу укуктарын колдонуу мүлктөрдү пайдалануунун негиздери болуп саналат. </w:t>
      </w:r>
    </w:p>
    <w:p w14:paraId="5976E763" w14:textId="0CE7EDA6" w:rsidR="00831B27" w:rsidRPr="006E103C" w:rsidRDefault="00831B27"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39. Ишкананын мүлкүн негизги фонддор жана жүгүртүү каражаттары, ошондой эле наркы Ишкананын өз алдынча балансында чагылдырылган башка материалдык баалуулуктар түзөт.</w:t>
      </w:r>
    </w:p>
    <w:p w14:paraId="7947BC81" w14:textId="7DB80FB9" w:rsidR="00831B27" w:rsidRPr="006E103C" w:rsidRDefault="00831B27"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40. Ишкананын мүлктөрүн түзүүчү булактар төмөнкүлөр болуп саналат:</w:t>
      </w:r>
    </w:p>
    <w:p w14:paraId="5017912E" w14:textId="1A71C240" w:rsidR="00831B27" w:rsidRPr="006E103C" w:rsidRDefault="00831B27"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чарба жүргүзүү укугунда ага берилген мүлктөр;</w:t>
      </w:r>
    </w:p>
    <w:p w14:paraId="1935D450" w14:textId="21BF98B7" w:rsidR="00471D40" w:rsidRPr="006E103C" w:rsidRDefault="0027260E"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бекитип берилген мамлекеттик мүлктү пайдалануунун натыйжасында алынган  кирешеден;</w:t>
      </w:r>
    </w:p>
    <w:p w14:paraId="33297657" w14:textId="77777777" w:rsidR="00831B27" w:rsidRPr="006E103C" w:rsidRDefault="00831B27"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чарбалык иштерден алынган кирешелер;</w:t>
      </w:r>
    </w:p>
    <w:p w14:paraId="58ADBF45" w14:textId="77777777" w:rsidR="00831B27" w:rsidRPr="006E103C" w:rsidRDefault="00831B27"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банктардын жана башка финансылык мекемелердин гранттары, кредиттери;</w:t>
      </w:r>
    </w:p>
    <w:p w14:paraId="1C8FA7D7" w14:textId="77777777" w:rsidR="00831B27" w:rsidRPr="006E103C" w:rsidRDefault="00831B27"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юридикалык жана жеке жактардын ыктыярдуу төлөмдөрү;</w:t>
      </w:r>
    </w:p>
    <w:p w14:paraId="4E269A8D" w14:textId="2C4A289B" w:rsidR="00831B27" w:rsidRPr="006E103C" w:rsidRDefault="00831B27"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Кыргыз Республикасынын мыйзамдарында тыюу салынбаган башка булактар.</w:t>
      </w:r>
    </w:p>
    <w:p w14:paraId="78406840" w14:textId="19B82B58" w:rsidR="003D598F" w:rsidRPr="006E103C" w:rsidRDefault="003D598F"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lastRenderedPageBreak/>
        <w:t xml:space="preserve">41. </w:t>
      </w:r>
      <w:r w:rsidR="009E4DB0"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 xml:space="preserve">шкана жеке финансылык-чарбалык ишинен алган кирешесинин эсебинен же Кыргыз Республикасынын мыйзамдарында тыюу салынбаган башка булактардан кайрадан түзгөн, алган же сатып алган мүлк мамлекеттин менчиги болуп саналат. </w:t>
      </w:r>
      <w:r w:rsidR="009E4DB0"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шкана Кыргыз Республикасынын жарандык мыйзамында белгиленген тартипте уставдык максаттарына жана ишинин предметине ылайык мүлккө ээлик кылуу, пайдалануу жана башкаруу укугун ишке ашырат.</w:t>
      </w:r>
    </w:p>
    <w:p w14:paraId="57B93C6C" w14:textId="328AE70D" w:rsidR="0072356A" w:rsidRPr="006E103C" w:rsidRDefault="0072356A"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xml:space="preserve">42. </w:t>
      </w:r>
      <w:r w:rsidR="009E4DB0"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шкананын мүлкүн ээликтен ажыратуу, ошондой эле чарбалык шериктиктердин жана коомдордун уставдык капиталына салым катары киргизүү мамлекеттик менчикти менчиктештирүү жөнүндө Кыргыз Республикасынын мыйзамдарына ылайык ишке ашырылат.</w:t>
      </w:r>
    </w:p>
    <w:p w14:paraId="38872151" w14:textId="3D657F40" w:rsidR="0072356A" w:rsidRPr="006E103C" w:rsidRDefault="0072356A"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xml:space="preserve">43. </w:t>
      </w:r>
      <w:r w:rsidR="009E4DB0"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шкана өзүнүн мүлкүн инвентаризациялоого милдеттүү жана инвентаризациялоонун жыйынтыгын мамлекеттик мүлктү башкаруу чөйрөсүндөгү ыйгарым укуктуу орган аныктаган тартипте жана мөөнөттө бериши керек.</w:t>
      </w:r>
    </w:p>
    <w:p w14:paraId="20372B32" w14:textId="65C05F1B" w:rsidR="00566D25" w:rsidRPr="006E103C" w:rsidRDefault="00566D25"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44. Мүлктөрду пайдалануунун натыйжасында, ошондой эле финансылык-чарбалык иштердин жылдык жыйынтыгында Ишкана алган таза пайдадан мамлекеттик мүлктү башкаруу чөйрөсүндөгү ыйгарым укуктуу орган бекиткен таза пайданын бөлүгү өлчөмүндө, бирок 50 пайыздан кем эмеси  мамлекеттик мүлктү башкаруу чөйрөсүндогү ыйгарым укуктуу органдын эсептешүү эсебине которулат, киийнки отчеттук мезгилдеги жылдын 1-апрелине чейинки мөнөттө андан ары республикалык бюджетке жөнөтүлүү менен. </w:t>
      </w:r>
    </w:p>
    <w:p w14:paraId="5B36CFEB" w14:textId="35FA3740" w:rsidR="00731A30" w:rsidRPr="006E103C" w:rsidRDefault="00731A30" w:rsidP="006E103C">
      <w:pPr>
        <w:spacing w:after="0" w:line="240" w:lineRule="auto"/>
        <w:ind w:firstLine="567"/>
        <w:jc w:val="both"/>
        <w:rPr>
          <w:rFonts w:ascii="Times New Roman" w:eastAsia="Times New Roman" w:hAnsi="Times New Roman" w:cs="Times New Roman"/>
          <w:sz w:val="28"/>
          <w:szCs w:val="28"/>
          <w:lang w:val="ky-KG" w:eastAsia="ru-RU"/>
        </w:rPr>
      </w:pPr>
    </w:p>
    <w:p w14:paraId="2FD8B882" w14:textId="18089DE8" w:rsidR="00731A30" w:rsidRPr="006E103C" w:rsidRDefault="00731A30" w:rsidP="006E103C">
      <w:pPr>
        <w:spacing w:after="0" w:line="240" w:lineRule="auto"/>
        <w:ind w:left="1134" w:right="282" w:firstLine="567"/>
        <w:jc w:val="center"/>
        <w:rPr>
          <w:rFonts w:ascii="Times New Roman" w:eastAsia="Times New Roman" w:hAnsi="Times New Roman" w:cs="Times New Roman"/>
          <w:b/>
          <w:bCs/>
          <w:sz w:val="28"/>
          <w:szCs w:val="28"/>
          <w:lang w:eastAsia="ru-RU"/>
        </w:rPr>
      </w:pPr>
      <w:r w:rsidRPr="006E103C">
        <w:rPr>
          <w:rFonts w:ascii="Times New Roman" w:eastAsia="Times New Roman" w:hAnsi="Times New Roman" w:cs="Times New Roman"/>
          <w:b/>
          <w:bCs/>
          <w:sz w:val="28"/>
          <w:szCs w:val="28"/>
          <w:lang w:val="ky-KG" w:eastAsia="ru-RU"/>
        </w:rPr>
        <w:t>7. Ишкананын эсепке алуусу, отчеттуулугу жана аудит</w:t>
      </w:r>
    </w:p>
    <w:p w14:paraId="5778C4C4" w14:textId="6448BC65" w:rsidR="00831B27" w:rsidRPr="006E103C" w:rsidRDefault="00831B27" w:rsidP="006E103C">
      <w:pPr>
        <w:spacing w:after="0" w:line="240" w:lineRule="auto"/>
        <w:ind w:firstLine="567"/>
        <w:jc w:val="both"/>
        <w:rPr>
          <w:rFonts w:ascii="Times New Roman" w:eastAsia="Times New Roman" w:hAnsi="Times New Roman" w:cs="Times New Roman"/>
          <w:sz w:val="28"/>
          <w:szCs w:val="28"/>
          <w:lang w:eastAsia="ru-RU"/>
        </w:rPr>
      </w:pPr>
    </w:p>
    <w:p w14:paraId="4BEC53BA" w14:textId="213EFB88" w:rsidR="00731A30" w:rsidRPr="006E103C" w:rsidRDefault="00731A30"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45. Ишкана Кыргыз Республикасынын жарандык мыйзамдарына каршы келбеген келишимдердин предметтери</w:t>
      </w:r>
      <w:r w:rsidR="00CA5CFF" w:rsidRPr="006E103C">
        <w:rPr>
          <w:rFonts w:ascii="Times New Roman" w:hAnsi="Times New Roman" w:cs="Times New Roman"/>
          <w:sz w:val="28"/>
          <w:szCs w:val="28"/>
          <w:lang w:val="ky-KG"/>
        </w:rPr>
        <w:t>н</w:t>
      </w:r>
      <w:r w:rsidRPr="006E103C">
        <w:rPr>
          <w:rFonts w:ascii="Times New Roman" w:hAnsi="Times New Roman" w:cs="Times New Roman"/>
          <w:sz w:val="28"/>
          <w:szCs w:val="28"/>
          <w:lang w:val="ky-KG"/>
        </w:rPr>
        <w:t>, милдеттенмелерди, чарбалык өз ара мамилелердин башка шарттарын эркин тандап алат жана аныктайт.</w:t>
      </w:r>
    </w:p>
    <w:p w14:paraId="4454E0C9" w14:textId="15EDD2E7" w:rsidR="00731A30" w:rsidRPr="006E103C" w:rsidRDefault="00731A30"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46. Ишкананын финансылык отчеттуулугу кварталдык негизде жана ар бир финансылык жылдын жыйынтыгы боюнча түзүлүүгө тийиш.  </w:t>
      </w:r>
    </w:p>
    <w:p w14:paraId="28DC7815" w14:textId="6A48F2A2" w:rsidR="00731A30" w:rsidRPr="006E103C" w:rsidRDefault="00731A30"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47. Квартал сайын, отчёттук мезгилден кийинки экинчи айдын 25инен кечиктирбей, Ишкана бюджеттин аткарылышынын жүрүшү жана финансылык-чарбалык иштин жыйынтыктары жөнүндө төмөнкүлөргө отчёт берет:</w:t>
      </w:r>
    </w:p>
    <w:p w14:paraId="7E78ED0D" w14:textId="56BA49BE" w:rsidR="00C32EF8" w:rsidRPr="006E103C" w:rsidRDefault="00C32EF8"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мамлекеттик мүлктү башкаруу чөйрөсүндөгү ыйга</w:t>
      </w:r>
      <w:r w:rsidR="006E324E" w:rsidRPr="006E103C">
        <w:rPr>
          <w:rFonts w:ascii="Times New Roman" w:eastAsia="Times New Roman" w:hAnsi="Times New Roman" w:cs="Times New Roman"/>
          <w:sz w:val="28"/>
          <w:szCs w:val="28"/>
          <w:lang w:val="ky-KG" w:eastAsia="ru-RU"/>
        </w:rPr>
        <w:t>рым укуктуу мамлекеттик органга;</w:t>
      </w:r>
    </w:p>
    <w:p w14:paraId="2CF787E2" w14:textId="32C4481D" w:rsidR="00731A30" w:rsidRPr="006E103C" w:rsidRDefault="00731A30"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ички аудиторго (ички аудит кызматына), э</w:t>
      </w:r>
      <w:r w:rsidRPr="006E103C">
        <w:rPr>
          <w:rStyle w:val="jlqj4b"/>
          <w:rFonts w:ascii="Times New Roman" w:hAnsi="Times New Roman" w:cs="Times New Roman"/>
          <w:sz w:val="28"/>
          <w:szCs w:val="28"/>
          <w:lang w:val="ky-KG"/>
        </w:rPr>
        <w:t>герде бар болсо.</w:t>
      </w:r>
    </w:p>
    <w:p w14:paraId="57C6B3AA" w14:textId="2C9EDA73" w:rsidR="00731A30" w:rsidRPr="006E103C" w:rsidRDefault="00731A30"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hAnsi="Times New Roman" w:cs="Times New Roman"/>
          <w:sz w:val="28"/>
          <w:szCs w:val="28"/>
        </w:rPr>
        <w:t xml:space="preserve">48. </w:t>
      </w:r>
      <w:r w:rsidR="009E4DB0" w:rsidRPr="006E103C">
        <w:rPr>
          <w:rFonts w:ascii="Times New Roman" w:hAnsi="Times New Roman" w:cs="Times New Roman"/>
          <w:sz w:val="28"/>
          <w:szCs w:val="28"/>
        </w:rPr>
        <w:t>И</w:t>
      </w:r>
      <w:r w:rsidRPr="006E103C">
        <w:rPr>
          <w:rFonts w:ascii="Times New Roman" w:eastAsia="Times New Roman" w:hAnsi="Times New Roman" w:cs="Times New Roman"/>
          <w:sz w:val="28"/>
          <w:szCs w:val="28"/>
          <w:lang w:val="ky-KG" w:eastAsia="ru-RU"/>
        </w:rPr>
        <w:t>ишкана өнүктүрүүнү</w:t>
      </w:r>
      <w:proofErr w:type="gramStart"/>
      <w:r w:rsidRPr="006E103C">
        <w:rPr>
          <w:rFonts w:ascii="Times New Roman" w:eastAsia="Times New Roman" w:hAnsi="Times New Roman" w:cs="Times New Roman"/>
          <w:sz w:val="28"/>
          <w:szCs w:val="28"/>
          <w:lang w:val="ky-KG" w:eastAsia="ru-RU"/>
        </w:rPr>
        <w:t>н</w:t>
      </w:r>
      <w:proofErr w:type="gramEnd"/>
      <w:r w:rsidRPr="006E103C">
        <w:rPr>
          <w:rFonts w:ascii="Times New Roman" w:eastAsia="Times New Roman" w:hAnsi="Times New Roman" w:cs="Times New Roman"/>
          <w:sz w:val="28"/>
          <w:szCs w:val="28"/>
          <w:lang w:val="ky-KG" w:eastAsia="ru-RU"/>
        </w:rPr>
        <w:t xml:space="preserve"> стратегиялык планына жана анын негизинде иштелип чыккан жылдык бюджетке ылайык финансылык-чарбалык ишин жүзөгө ашырат. </w:t>
      </w:r>
    </w:p>
    <w:p w14:paraId="7CE76037" w14:textId="6CB84FF7" w:rsidR="00731A30" w:rsidRPr="006E103C" w:rsidRDefault="00731A30"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lastRenderedPageBreak/>
        <w:t xml:space="preserve">Өнүктүрүүнүн стратегиялык планы </w:t>
      </w:r>
      <w:r w:rsidR="00FF4728" w:rsidRPr="006E103C">
        <w:rPr>
          <w:rFonts w:ascii="Times New Roman" w:eastAsia="Times New Roman" w:hAnsi="Times New Roman" w:cs="Times New Roman"/>
          <w:sz w:val="28"/>
          <w:szCs w:val="28"/>
          <w:lang w:val="ky-KG" w:eastAsia="ru-RU"/>
        </w:rPr>
        <w:t>И</w:t>
      </w:r>
      <w:r w:rsidRPr="006E103C">
        <w:rPr>
          <w:rFonts w:ascii="Times New Roman" w:eastAsia="Times New Roman" w:hAnsi="Times New Roman" w:cs="Times New Roman"/>
          <w:sz w:val="28"/>
          <w:szCs w:val="28"/>
          <w:lang w:val="ky-KG" w:eastAsia="ru-RU"/>
        </w:rPr>
        <w:t xml:space="preserve">шкана тарабынан үч жылдык мезгилге иштелип чыгат жана мамлекеттик мүлктү башкаруу органы тарабынан бекитилет. </w:t>
      </w:r>
    </w:p>
    <w:p w14:paraId="5363078E" w14:textId="52DD6D96" w:rsidR="00731A30" w:rsidRPr="006E103C" w:rsidRDefault="00A80F4E" w:rsidP="006E103C">
      <w:pPr>
        <w:spacing w:after="0" w:line="240" w:lineRule="auto"/>
        <w:ind w:firstLine="567"/>
        <w:jc w:val="both"/>
        <w:rPr>
          <w:rFonts w:ascii="Times New Roman" w:eastAsia="Times New Roman" w:hAnsi="Times New Roman" w:cs="Times New Roman"/>
          <w:sz w:val="28"/>
          <w:szCs w:val="28"/>
          <w:lang w:val="ky-KG" w:eastAsia="ru-RU"/>
        </w:rPr>
      </w:pPr>
      <w:r w:rsidRPr="006E103C">
        <w:rPr>
          <w:rFonts w:ascii="Times New Roman" w:eastAsia="Times New Roman" w:hAnsi="Times New Roman" w:cs="Times New Roman"/>
          <w:sz w:val="28"/>
          <w:szCs w:val="28"/>
          <w:lang w:val="ky-KG" w:eastAsia="ru-RU"/>
        </w:rPr>
        <w:t xml:space="preserve">49. </w:t>
      </w:r>
      <w:r w:rsidR="00731A30" w:rsidRPr="006E103C">
        <w:rPr>
          <w:rFonts w:ascii="Times New Roman" w:eastAsia="Times New Roman" w:hAnsi="Times New Roman" w:cs="Times New Roman"/>
          <w:sz w:val="28"/>
          <w:szCs w:val="28"/>
          <w:lang w:val="ky-KG" w:eastAsia="ru-RU"/>
        </w:rPr>
        <w:t>Ишкананы өнүктүрүүнүн стратегиялык планында төмөнкүлөр камтылууга тийиш:</w:t>
      </w:r>
    </w:p>
    <w:p w14:paraId="1925A9E1" w14:textId="53FDC877" w:rsidR="00731A30" w:rsidRPr="006E103C" w:rsidRDefault="00A80F4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w:t>
      </w:r>
      <w:r w:rsidR="00731A30" w:rsidRPr="006E103C">
        <w:rPr>
          <w:rFonts w:ascii="Times New Roman" w:eastAsia="Times New Roman" w:hAnsi="Times New Roman" w:cs="Times New Roman"/>
          <w:sz w:val="28"/>
          <w:szCs w:val="28"/>
          <w:lang w:val="ky-KG" w:eastAsia="ru-RU"/>
        </w:rPr>
        <w:t xml:space="preserve"> Ишкананын ишинин максаты жана негизги багыттары;</w:t>
      </w:r>
    </w:p>
    <w:p w14:paraId="54F2E7AA" w14:textId="2C444B63" w:rsidR="00731A30" w:rsidRPr="006E103C" w:rsidRDefault="00A80F4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 И</w:t>
      </w:r>
      <w:r w:rsidR="00731A30" w:rsidRPr="006E103C">
        <w:rPr>
          <w:rFonts w:ascii="Times New Roman" w:eastAsia="Times New Roman" w:hAnsi="Times New Roman" w:cs="Times New Roman"/>
          <w:sz w:val="28"/>
          <w:szCs w:val="28"/>
          <w:lang w:val="ky-KG" w:eastAsia="ru-RU"/>
        </w:rPr>
        <w:t>шкана өндүргөн товарлардын (жумуштун, кызмат көрсөтүүлөрдүн) тармагы жана рыногу, мүнөздөмөсү;</w:t>
      </w:r>
    </w:p>
    <w:p w14:paraId="05AE572D" w14:textId="4F09770C" w:rsidR="00731A30" w:rsidRPr="006E103C" w:rsidRDefault="00A80F4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w:t>
      </w:r>
      <w:r w:rsidR="00731A30" w:rsidRPr="006E103C">
        <w:rPr>
          <w:rFonts w:ascii="Times New Roman" w:eastAsia="Times New Roman" w:hAnsi="Times New Roman" w:cs="Times New Roman"/>
          <w:sz w:val="28"/>
          <w:szCs w:val="28"/>
          <w:lang w:val="ky-KG" w:eastAsia="ru-RU"/>
        </w:rPr>
        <w:t xml:space="preserve"> </w:t>
      </w:r>
      <w:r w:rsidR="00093A0C" w:rsidRPr="006E103C">
        <w:rPr>
          <w:rFonts w:ascii="Times New Roman" w:eastAsia="Times New Roman" w:hAnsi="Times New Roman" w:cs="Times New Roman"/>
          <w:sz w:val="28"/>
          <w:szCs w:val="28"/>
          <w:lang w:val="ky-KG" w:eastAsia="ru-RU"/>
        </w:rPr>
        <w:t>И</w:t>
      </w:r>
      <w:r w:rsidR="00731A30" w:rsidRPr="006E103C">
        <w:rPr>
          <w:rFonts w:ascii="Times New Roman" w:eastAsia="Times New Roman" w:hAnsi="Times New Roman" w:cs="Times New Roman"/>
          <w:sz w:val="28"/>
          <w:szCs w:val="28"/>
          <w:lang w:val="ky-KG" w:eastAsia="ru-RU"/>
        </w:rPr>
        <w:t>шкана өндүргөн товарлардын (жумуштун, кызмат көрсөтүүлөрдүн) рыногунда мамлекеттин катышуу зарылдыгына негиздеме;</w:t>
      </w:r>
    </w:p>
    <w:p w14:paraId="0C531AD7" w14:textId="72A178AF" w:rsidR="00731A30" w:rsidRPr="006E103C" w:rsidRDefault="00A80F4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w:t>
      </w:r>
      <w:r w:rsidR="00731A30" w:rsidRPr="006E103C">
        <w:rPr>
          <w:rFonts w:ascii="Times New Roman" w:eastAsia="Times New Roman" w:hAnsi="Times New Roman" w:cs="Times New Roman"/>
          <w:sz w:val="28"/>
          <w:szCs w:val="28"/>
          <w:lang w:val="ky-KG" w:eastAsia="ru-RU"/>
        </w:rPr>
        <w:t xml:space="preserve"> </w:t>
      </w:r>
      <w:r w:rsidR="00093A0C" w:rsidRPr="006E103C">
        <w:rPr>
          <w:rFonts w:ascii="Times New Roman" w:eastAsia="Times New Roman" w:hAnsi="Times New Roman" w:cs="Times New Roman"/>
          <w:sz w:val="28"/>
          <w:szCs w:val="28"/>
          <w:lang w:val="ky-KG" w:eastAsia="ru-RU"/>
        </w:rPr>
        <w:t>И</w:t>
      </w:r>
      <w:r w:rsidR="00731A30" w:rsidRPr="006E103C">
        <w:rPr>
          <w:rFonts w:ascii="Times New Roman" w:eastAsia="Times New Roman" w:hAnsi="Times New Roman" w:cs="Times New Roman"/>
          <w:sz w:val="28"/>
          <w:szCs w:val="28"/>
          <w:lang w:val="ky-KG" w:eastAsia="ru-RU"/>
        </w:rPr>
        <w:t>шкананын финансылык жана мүлктүк абалына баа берүү;</w:t>
      </w:r>
    </w:p>
    <w:p w14:paraId="6B395423" w14:textId="24C6EE77" w:rsidR="00731A30" w:rsidRPr="006E103C" w:rsidRDefault="00A80F4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w:t>
      </w:r>
      <w:r w:rsidR="00731A30" w:rsidRPr="006E103C">
        <w:rPr>
          <w:rFonts w:ascii="Times New Roman" w:eastAsia="Times New Roman" w:hAnsi="Times New Roman" w:cs="Times New Roman"/>
          <w:sz w:val="28"/>
          <w:szCs w:val="28"/>
          <w:lang w:val="ky-KG" w:eastAsia="ru-RU"/>
        </w:rPr>
        <w:t xml:space="preserve"> товарларды (жумушту, кызмат көрсөтүүлөрдү) өндүрүү планы;</w:t>
      </w:r>
    </w:p>
    <w:p w14:paraId="115DBF19" w14:textId="00C55F6A" w:rsidR="00731A30" w:rsidRPr="006E103C" w:rsidRDefault="00A80F4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w:t>
      </w:r>
      <w:r w:rsidR="00731A30" w:rsidRPr="006E103C">
        <w:rPr>
          <w:rFonts w:ascii="Times New Roman" w:eastAsia="Times New Roman" w:hAnsi="Times New Roman" w:cs="Times New Roman"/>
          <w:sz w:val="28"/>
          <w:szCs w:val="28"/>
          <w:lang w:val="ky-KG" w:eastAsia="ru-RU"/>
        </w:rPr>
        <w:t xml:space="preserve"> уюштуруучулук планы;</w:t>
      </w:r>
    </w:p>
    <w:p w14:paraId="5478E9A3" w14:textId="1E041038" w:rsidR="00731A30" w:rsidRPr="006E103C" w:rsidRDefault="00A80F4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w:t>
      </w:r>
      <w:r w:rsidR="00731A30" w:rsidRPr="006E103C">
        <w:rPr>
          <w:rFonts w:ascii="Times New Roman" w:eastAsia="Times New Roman" w:hAnsi="Times New Roman" w:cs="Times New Roman"/>
          <w:sz w:val="28"/>
          <w:szCs w:val="28"/>
          <w:lang w:val="ky-KG" w:eastAsia="ru-RU"/>
        </w:rPr>
        <w:t xml:space="preserve"> финансылык планы;</w:t>
      </w:r>
    </w:p>
    <w:p w14:paraId="3DA7FDF6" w14:textId="0BABF450" w:rsidR="00731A30" w:rsidRPr="006E103C" w:rsidRDefault="00A80F4E" w:rsidP="006E103C">
      <w:pPr>
        <w:spacing w:after="0" w:line="240" w:lineRule="auto"/>
        <w:ind w:firstLine="567"/>
        <w:jc w:val="both"/>
        <w:rPr>
          <w:rFonts w:ascii="Times New Roman" w:eastAsia="Times New Roman" w:hAnsi="Times New Roman" w:cs="Times New Roman"/>
          <w:sz w:val="28"/>
          <w:szCs w:val="28"/>
          <w:lang w:eastAsia="ru-RU"/>
        </w:rPr>
      </w:pPr>
      <w:r w:rsidRPr="006E103C">
        <w:rPr>
          <w:rFonts w:ascii="Times New Roman" w:eastAsia="Times New Roman" w:hAnsi="Times New Roman" w:cs="Times New Roman"/>
          <w:sz w:val="28"/>
          <w:szCs w:val="28"/>
          <w:lang w:val="ky-KG" w:eastAsia="ru-RU"/>
        </w:rPr>
        <w:t>-</w:t>
      </w:r>
      <w:r w:rsidR="00731A30" w:rsidRPr="006E103C">
        <w:rPr>
          <w:rFonts w:ascii="Times New Roman" w:eastAsia="Times New Roman" w:hAnsi="Times New Roman" w:cs="Times New Roman"/>
          <w:sz w:val="28"/>
          <w:szCs w:val="28"/>
          <w:lang w:val="ky-KG" w:eastAsia="ru-RU"/>
        </w:rPr>
        <w:t xml:space="preserve"> тобокелдиктерди талдоо.</w:t>
      </w:r>
    </w:p>
    <w:p w14:paraId="184991AE" w14:textId="3F6C2DDF" w:rsidR="00344BC4" w:rsidRPr="006E103C" w:rsidRDefault="00344BC4"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50. Ар жыл сайын 1-мартка чейинки мөөнөттө, Ишкананын директору, алдыңкы жылдагы Ишкананын бюджетинин долбоорун жана финансылык-чарбалык иштердин жыйынтыктары жөнүндө, анын ичинде өткөн жылдын бюджетин Ишкананын аткарышы тууралуу отчетту мамлекеттик мүлктү башкаруу чөйрөсүндөгү ыйгарым укуктуу органдын кароосуна киргизет. </w:t>
      </w:r>
    </w:p>
    <w:p w14:paraId="2751011A" w14:textId="679BFCE5" w:rsidR="00344BC4" w:rsidRPr="006E103C" w:rsidRDefault="00344BC4"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51. Ишкана салык салуу жана экономикалык маалыматтарды топтоонун жана иштеп чыгуунун жалпы мамлекеттик системасын уюштуруу үчүн керектүү маалыматтарды компетенттүу органдарга берет. </w:t>
      </w:r>
    </w:p>
    <w:p w14:paraId="54C7EF37" w14:textId="6948CAFD" w:rsidR="00344BC4" w:rsidRPr="006E103C" w:rsidRDefault="00344BC4"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52. Маалыматтардын жеткиликтүүлүгү чөйрөсүндөгү Кыргыз Республикасынын мыйзамдарында белгиленген тартипте суралган маалыматтарды берүүдөн баш тартуу, толук эмес маалыматтарды берүү же аларды бурмалоо үчүн, ошондой эле отчеттуулуктарды бурмалоо үчүн Ишкананын директору бузуулар жөнүндө Кыргыз Республикасынын мыйзамдарына ылайык жоопкерчиликтерди жеке тартат. </w:t>
      </w:r>
    </w:p>
    <w:p w14:paraId="6B4B4C11" w14:textId="313B617D" w:rsidR="00344BC4" w:rsidRPr="006E103C" w:rsidRDefault="00344BC4"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53. Ишкананын иштерин текшерүү Кыргыз Республикасынын тиешелүү мамлекеттик органдары тарабынан, алардын компетенцияларынын чектеринде, белгиленген тартипте жүзөгө ашырылат.  </w:t>
      </w:r>
    </w:p>
    <w:p w14:paraId="5757D909" w14:textId="75E0967C" w:rsidR="00344BC4" w:rsidRPr="006E103C" w:rsidRDefault="00344BC4"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Мамлекеттик менчиктердин уурдалышын жашыруу максаттары менен очеттуулуктарды бурмалаган, бухгалтердик отчеттуулуктун маалыматтарынын ишенимдүүлүгү үчүн жоопкер адам бузуулар жөнүндө Кыргыз Республикасынын мыйзамдарында каралган жоопкерчиликтерди тартат. </w:t>
      </w:r>
    </w:p>
    <w:p w14:paraId="11D9D38A" w14:textId="649B9C15" w:rsidR="00ED38B6" w:rsidRPr="006E103C" w:rsidRDefault="00ED38B6" w:rsidP="006E103C">
      <w:pPr>
        <w:autoSpaceDE w:val="0"/>
        <w:autoSpaceDN w:val="0"/>
        <w:adjustRightInd w:val="0"/>
        <w:spacing w:after="0" w:line="240" w:lineRule="auto"/>
        <w:ind w:right="150"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54. Ишкананын иштерин текшерүүнү жүзөгө ашыруу максатында, Кыргыз Республикасынын мыйзамдарынын талаптарына ылайык келүү предметине жылдык финансылык отчеттуулукту текшерүү үчүн көз каранды эмес аудитордук компания тартылат.    </w:t>
      </w:r>
    </w:p>
    <w:p w14:paraId="76CECAB2" w14:textId="77777777" w:rsidR="00C74F58" w:rsidRPr="006E103C" w:rsidRDefault="00C74F58"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lastRenderedPageBreak/>
        <w:t>Уюштуруучунун (мамлекеттик мүлктү башкаруу чөйрөсүндөгү ыйгарым укуктуу органдын) чечими боюнча кандай гана мезгил болбосун аудитордук текшерүү жүргүзүлүшү мүмкүн.</w:t>
      </w:r>
    </w:p>
    <w:p w14:paraId="19AE04A6" w14:textId="3BC1044D" w:rsidR="00C74F58" w:rsidRPr="006E103C" w:rsidRDefault="00C74F58"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 </w:t>
      </w:r>
    </w:p>
    <w:p w14:paraId="6E54CC5C" w14:textId="76430EDD" w:rsidR="00C74F58" w:rsidRPr="006E103C" w:rsidRDefault="00C74F58" w:rsidP="006E103C">
      <w:pPr>
        <w:pStyle w:val="a3"/>
        <w:ind w:firstLine="567"/>
        <w:jc w:val="center"/>
        <w:rPr>
          <w:rFonts w:ascii="Times New Roman" w:hAnsi="Times New Roman" w:cs="Times New Roman"/>
          <w:b/>
          <w:bCs/>
          <w:sz w:val="28"/>
          <w:szCs w:val="28"/>
          <w:lang w:val="ky-KG"/>
        </w:rPr>
      </w:pPr>
      <w:r w:rsidRPr="006E103C">
        <w:rPr>
          <w:rFonts w:ascii="Times New Roman" w:hAnsi="Times New Roman" w:cs="Times New Roman"/>
          <w:b/>
          <w:bCs/>
          <w:sz w:val="28"/>
          <w:szCs w:val="28"/>
          <w:lang w:val="ky-KG"/>
        </w:rPr>
        <w:t>8. Ишкананы кайра уштуруу жана жоюу</w:t>
      </w:r>
    </w:p>
    <w:p w14:paraId="059E2C66" w14:textId="77777777" w:rsidR="00C74F58" w:rsidRPr="006E103C" w:rsidRDefault="00C74F58" w:rsidP="006E103C">
      <w:pPr>
        <w:pStyle w:val="a3"/>
        <w:ind w:firstLine="567"/>
        <w:jc w:val="center"/>
        <w:rPr>
          <w:rFonts w:ascii="Times New Roman" w:hAnsi="Times New Roman" w:cs="Times New Roman"/>
          <w:b/>
          <w:bCs/>
          <w:sz w:val="28"/>
          <w:szCs w:val="28"/>
          <w:lang w:val="ky-KG"/>
        </w:rPr>
      </w:pPr>
    </w:p>
    <w:p w14:paraId="4630CC13" w14:textId="24D0F634" w:rsidR="00C74F58" w:rsidRPr="006E103C" w:rsidRDefault="00C74F58"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55. Бириктирүү, кошуу, бөлүштүрүү, бөлүп чыгаруу же кайра түзүү түрлөрүндө Ишкананы кайра уюштуруу жүзөгө ашырылат.</w:t>
      </w:r>
    </w:p>
    <w:p w14:paraId="5911C90C" w14:textId="43FA18A5" w:rsidR="00C74F58" w:rsidRPr="006E103C" w:rsidRDefault="00C74F58"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Бириктирүү, кошуу, бөлүштүрүү, бөлүп чыгаруу же кайра түзүү түрлөрүндө Ишкананы кайра уюштуруу жөнүндо чечимди мамлекеттик мүлктү башкаруу чөйрөсүндөгү ыйгарым укуктуу органдын сунушу боюнча Кыргыз Республикасынын Ми</w:t>
      </w:r>
      <w:r w:rsidR="006B43F8" w:rsidRPr="006E103C">
        <w:rPr>
          <w:rFonts w:ascii="Times New Roman" w:hAnsi="Times New Roman" w:cs="Times New Roman"/>
          <w:sz w:val="28"/>
          <w:szCs w:val="28"/>
          <w:lang w:val="ky-KG"/>
        </w:rPr>
        <w:t xml:space="preserve">нистрлер Кабинети кабыл алат. </w:t>
      </w:r>
    </w:p>
    <w:p w14:paraId="1A5AAA87" w14:textId="474CB009" w:rsidR="00C74F58" w:rsidRPr="006E103C" w:rsidRDefault="00C74F58"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56. Төмөнкү учурларда ишкана жоюлат:</w:t>
      </w:r>
    </w:p>
    <w:p w14:paraId="234CB65D" w14:textId="77777777" w:rsidR="00C74F58" w:rsidRPr="006E103C" w:rsidRDefault="00C74F58"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1) мамлекеттик мүлктү башкаруу чөйрөсүндөгү ыйгарым укуктуу органдын демилгеси боюнча;</w:t>
      </w:r>
    </w:p>
    <w:p w14:paraId="50FCE5E6" w14:textId="77777777" w:rsidR="00C74F58" w:rsidRPr="006E103C" w:rsidRDefault="00C74F58"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2) соттун чечиминин негизинде. </w:t>
      </w:r>
    </w:p>
    <w:p w14:paraId="110C99C6" w14:textId="216FE337" w:rsidR="00C74F58" w:rsidRPr="006E103C" w:rsidRDefault="00C74F58"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57. Мамлекеттик мүлктү башкаруу чөйрөсүндөгү ыйгарым укуктуу органдын чечими менен Ишкананы жоюууну жүргүзүү үчүн жоюлуп жаткан </w:t>
      </w:r>
      <w:r w:rsidR="00FF4728" w:rsidRPr="006E103C">
        <w:rPr>
          <w:rFonts w:ascii="Times New Roman" w:hAnsi="Times New Roman" w:cs="Times New Roman"/>
          <w:sz w:val="28"/>
          <w:szCs w:val="28"/>
          <w:lang w:val="ky-KG"/>
        </w:rPr>
        <w:t>И</w:t>
      </w:r>
      <w:r w:rsidRPr="006E103C">
        <w:rPr>
          <w:rFonts w:ascii="Times New Roman" w:hAnsi="Times New Roman" w:cs="Times New Roman"/>
          <w:sz w:val="28"/>
          <w:szCs w:val="28"/>
          <w:lang w:val="ky-KG"/>
        </w:rPr>
        <w:t>шкананын,  мамлекеттик мүлктү башкаруу чөйрөсүндөгү ыйгарым укуктуу органдын жана зарыл болгон учурларда башка мамлекеттик органдардын өкулдөрүнөн турган</w:t>
      </w:r>
      <w:r w:rsidR="006B43F8" w:rsidRPr="006E103C">
        <w:rPr>
          <w:rFonts w:ascii="Times New Roman" w:hAnsi="Times New Roman" w:cs="Times New Roman"/>
          <w:sz w:val="28"/>
          <w:szCs w:val="28"/>
          <w:lang w:val="ky-KG"/>
        </w:rPr>
        <w:t xml:space="preserve"> </w:t>
      </w:r>
      <w:r w:rsidRPr="006E103C">
        <w:rPr>
          <w:rFonts w:ascii="Times New Roman" w:hAnsi="Times New Roman" w:cs="Times New Roman"/>
          <w:sz w:val="28"/>
          <w:szCs w:val="28"/>
          <w:lang w:val="ky-KG"/>
        </w:rPr>
        <w:t xml:space="preserve">жоюу комиссиясы түзүлөт. Жоюлуп жаткан </w:t>
      </w:r>
      <w:r w:rsidR="00FF4728" w:rsidRPr="006E103C">
        <w:rPr>
          <w:rFonts w:ascii="Times New Roman" w:hAnsi="Times New Roman" w:cs="Times New Roman"/>
          <w:sz w:val="28"/>
          <w:szCs w:val="28"/>
          <w:lang w:val="ky-KG"/>
        </w:rPr>
        <w:t>И</w:t>
      </w:r>
      <w:r w:rsidRPr="006E103C">
        <w:rPr>
          <w:rFonts w:ascii="Times New Roman" w:hAnsi="Times New Roman" w:cs="Times New Roman"/>
          <w:sz w:val="28"/>
          <w:szCs w:val="28"/>
          <w:lang w:val="ky-KG"/>
        </w:rPr>
        <w:t xml:space="preserve">шкананын жетекчиси жоюу комиссиясын жетектейт. </w:t>
      </w:r>
    </w:p>
    <w:p w14:paraId="2B740604" w14:textId="77777777" w:rsidR="00C74F58" w:rsidRPr="006E103C" w:rsidRDefault="00C74F58"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Жоюу комиссиясы дайындалган учурдан тартып ал Ишкананын иштерин башкаруу жана анын мүлктөрүн тескөө боюнча ыйгарым укуктарга ээ болот.</w:t>
      </w:r>
    </w:p>
    <w:p w14:paraId="1D178D10" w14:textId="4B25E62B" w:rsidR="00C74F58" w:rsidRPr="006E103C" w:rsidRDefault="00C74F58"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Эгерде чарба жүргүзүү укуктарына негизденген жоюлуучу </w:t>
      </w:r>
      <w:r w:rsidR="00FF4728" w:rsidRPr="006E103C">
        <w:rPr>
          <w:rFonts w:ascii="Times New Roman" w:hAnsi="Times New Roman" w:cs="Times New Roman"/>
          <w:sz w:val="28"/>
          <w:szCs w:val="28"/>
          <w:lang w:val="ky-KG"/>
        </w:rPr>
        <w:t>И</w:t>
      </w:r>
      <w:r w:rsidRPr="006E103C">
        <w:rPr>
          <w:rFonts w:ascii="Times New Roman" w:hAnsi="Times New Roman" w:cs="Times New Roman"/>
          <w:sz w:val="28"/>
          <w:szCs w:val="28"/>
          <w:lang w:val="ky-KG"/>
        </w:rPr>
        <w:t xml:space="preserve">шкананын мүлктөрүнүн нарктары насыя берүүчүлөрдүн талаптарын канаттандыруу үчүн жетишсиз болсо, анда ал банкроттук жөнүндө Кыргыз Республикасынын мыйзамдарында белгиленген тартипте гана жоюлушу мүмкүн.    </w:t>
      </w:r>
    </w:p>
    <w:p w14:paraId="2B8B6ED6" w14:textId="31485B91" w:rsidR="00C74F58" w:rsidRPr="006E103C" w:rsidRDefault="00C74F58" w:rsidP="006E103C">
      <w:pPr>
        <w:pStyle w:val="a3"/>
        <w:ind w:firstLine="567"/>
        <w:jc w:val="both"/>
        <w:rPr>
          <w:rFonts w:ascii="Times New Roman" w:hAnsi="Times New Roman" w:cs="Times New Roman"/>
          <w:sz w:val="28"/>
          <w:szCs w:val="28"/>
          <w:lang w:val="ky-KG"/>
        </w:rPr>
      </w:pPr>
      <w:r w:rsidRPr="006E103C">
        <w:rPr>
          <w:rFonts w:ascii="Times New Roman" w:hAnsi="Times New Roman" w:cs="Times New Roman"/>
          <w:sz w:val="28"/>
          <w:szCs w:val="28"/>
          <w:lang w:val="ky-KG"/>
        </w:rPr>
        <w:t xml:space="preserve">58. Ишкананын ишинин жүрүшүндө келип чыккан документтер “Кыргыз Республикасынын Улуттук архивдик фонду жөнүндө” Кыргыз Республикасынын Мыйзамына ылайык пайдаланылат жана сакталат. </w:t>
      </w:r>
    </w:p>
    <w:p w14:paraId="3FEDA131" w14:textId="77777777" w:rsidR="00222449" w:rsidRPr="006E103C" w:rsidRDefault="00222449" w:rsidP="006E103C">
      <w:pPr>
        <w:pStyle w:val="a3"/>
        <w:ind w:firstLine="567"/>
        <w:jc w:val="both"/>
        <w:rPr>
          <w:rFonts w:ascii="Times New Roman" w:hAnsi="Times New Roman" w:cs="Times New Roman"/>
          <w:sz w:val="28"/>
          <w:szCs w:val="28"/>
          <w:lang w:val="ky-KG"/>
        </w:rPr>
      </w:pPr>
    </w:p>
    <w:sectPr w:rsidR="00222449" w:rsidRPr="006E103C" w:rsidSect="00FF4728">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2124E0" w14:textId="77777777" w:rsidR="00307603" w:rsidRDefault="00307603" w:rsidP="00FF4728">
      <w:pPr>
        <w:spacing w:after="0" w:line="240" w:lineRule="auto"/>
      </w:pPr>
      <w:r>
        <w:separator/>
      </w:r>
    </w:p>
  </w:endnote>
  <w:endnote w:type="continuationSeparator" w:id="0">
    <w:p w14:paraId="7BF9E0CD" w14:textId="77777777" w:rsidR="00307603" w:rsidRDefault="00307603" w:rsidP="00FF4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9080793"/>
      <w:docPartObj>
        <w:docPartGallery w:val="Page Numbers (Bottom of Page)"/>
        <w:docPartUnique/>
      </w:docPartObj>
    </w:sdtPr>
    <w:sdtEndPr/>
    <w:sdtContent>
      <w:p w14:paraId="3EA60DA1" w14:textId="6C41F5DB" w:rsidR="00FF4728" w:rsidRDefault="00FF4728">
        <w:pPr>
          <w:pStyle w:val="aa"/>
          <w:jc w:val="right"/>
        </w:pPr>
        <w:r>
          <w:fldChar w:fldCharType="begin"/>
        </w:r>
        <w:r>
          <w:instrText>PAGE   \* MERGEFORMAT</w:instrText>
        </w:r>
        <w:r>
          <w:fldChar w:fldCharType="separate"/>
        </w:r>
        <w:r w:rsidR="006E103C">
          <w:rPr>
            <w:noProof/>
          </w:rPr>
          <w:t>11</w:t>
        </w:r>
        <w:r>
          <w:fldChar w:fldCharType="end"/>
        </w:r>
      </w:p>
    </w:sdtContent>
  </w:sdt>
  <w:p w14:paraId="78A25558" w14:textId="77777777" w:rsidR="00FF4728" w:rsidRDefault="00FF472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3D356" w14:textId="77777777" w:rsidR="00307603" w:rsidRDefault="00307603" w:rsidP="00FF4728">
      <w:pPr>
        <w:spacing w:after="0" w:line="240" w:lineRule="auto"/>
      </w:pPr>
      <w:r>
        <w:separator/>
      </w:r>
    </w:p>
  </w:footnote>
  <w:footnote w:type="continuationSeparator" w:id="0">
    <w:p w14:paraId="4244C053" w14:textId="77777777" w:rsidR="00307603" w:rsidRDefault="00307603" w:rsidP="00FF47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5CA4"/>
    <w:multiLevelType w:val="hybridMultilevel"/>
    <w:tmpl w:val="813A1474"/>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270D8C"/>
    <w:multiLevelType w:val="hybridMultilevel"/>
    <w:tmpl w:val="8C203762"/>
    <w:lvl w:ilvl="0" w:tplc="658AF6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DED6E62"/>
    <w:multiLevelType w:val="multilevel"/>
    <w:tmpl w:val="DA4E64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0D1EF4"/>
    <w:multiLevelType w:val="hybridMultilevel"/>
    <w:tmpl w:val="EB001DCA"/>
    <w:lvl w:ilvl="0" w:tplc="D30ACEA4">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4F1F2D4F"/>
    <w:multiLevelType w:val="hybridMultilevel"/>
    <w:tmpl w:val="ED265DA2"/>
    <w:lvl w:ilvl="0" w:tplc="786EAC5C">
      <w:start w:val="10"/>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5BFA4BD7"/>
    <w:multiLevelType w:val="hybridMultilevel"/>
    <w:tmpl w:val="579A324C"/>
    <w:lvl w:ilvl="0" w:tplc="3DDC6FC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4"/>
  </w:num>
  <w:num w:numId="2">
    <w:abstractNumId w:val="5"/>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C06"/>
    <w:rsid w:val="000149B9"/>
    <w:rsid w:val="00031F1E"/>
    <w:rsid w:val="00036451"/>
    <w:rsid w:val="0006026E"/>
    <w:rsid w:val="00093A0C"/>
    <w:rsid w:val="000A7006"/>
    <w:rsid w:val="0012671E"/>
    <w:rsid w:val="00167296"/>
    <w:rsid w:val="00197A7C"/>
    <w:rsid w:val="001D3584"/>
    <w:rsid w:val="001E4077"/>
    <w:rsid w:val="0021112F"/>
    <w:rsid w:val="00222449"/>
    <w:rsid w:val="00231902"/>
    <w:rsid w:val="0027260E"/>
    <w:rsid w:val="00307603"/>
    <w:rsid w:val="00316961"/>
    <w:rsid w:val="003302A0"/>
    <w:rsid w:val="003302C2"/>
    <w:rsid w:val="00344BC4"/>
    <w:rsid w:val="003515E5"/>
    <w:rsid w:val="0037019D"/>
    <w:rsid w:val="0037415F"/>
    <w:rsid w:val="003D598F"/>
    <w:rsid w:val="003F76C7"/>
    <w:rsid w:val="004141EC"/>
    <w:rsid w:val="00415548"/>
    <w:rsid w:val="004518DE"/>
    <w:rsid w:val="00471D40"/>
    <w:rsid w:val="00566D25"/>
    <w:rsid w:val="005B316A"/>
    <w:rsid w:val="005C0269"/>
    <w:rsid w:val="005E0870"/>
    <w:rsid w:val="006135D9"/>
    <w:rsid w:val="006A77C0"/>
    <w:rsid w:val="006B43F8"/>
    <w:rsid w:val="006E103C"/>
    <w:rsid w:val="006E324E"/>
    <w:rsid w:val="007143A6"/>
    <w:rsid w:val="007152F0"/>
    <w:rsid w:val="0072356A"/>
    <w:rsid w:val="00731A30"/>
    <w:rsid w:val="00743D22"/>
    <w:rsid w:val="00794B89"/>
    <w:rsid w:val="007F1518"/>
    <w:rsid w:val="00831B27"/>
    <w:rsid w:val="008569AA"/>
    <w:rsid w:val="008B22C8"/>
    <w:rsid w:val="008F1FF6"/>
    <w:rsid w:val="0090789A"/>
    <w:rsid w:val="009D5CE1"/>
    <w:rsid w:val="009E4DB0"/>
    <w:rsid w:val="00A46CC8"/>
    <w:rsid w:val="00A55E01"/>
    <w:rsid w:val="00A80F4E"/>
    <w:rsid w:val="00A84EA0"/>
    <w:rsid w:val="00A87C05"/>
    <w:rsid w:val="00A946DC"/>
    <w:rsid w:val="00B16845"/>
    <w:rsid w:val="00BA1BD6"/>
    <w:rsid w:val="00BC61AC"/>
    <w:rsid w:val="00BF4D1E"/>
    <w:rsid w:val="00C20D92"/>
    <w:rsid w:val="00C31A73"/>
    <w:rsid w:val="00C32EF8"/>
    <w:rsid w:val="00C37985"/>
    <w:rsid w:val="00C563A8"/>
    <w:rsid w:val="00C614AD"/>
    <w:rsid w:val="00C63AF3"/>
    <w:rsid w:val="00C74F58"/>
    <w:rsid w:val="00CA0EF4"/>
    <w:rsid w:val="00CA5CFF"/>
    <w:rsid w:val="00D6668D"/>
    <w:rsid w:val="00E32C06"/>
    <w:rsid w:val="00E6174D"/>
    <w:rsid w:val="00E91EDE"/>
    <w:rsid w:val="00EB0C38"/>
    <w:rsid w:val="00EC6577"/>
    <w:rsid w:val="00ED38B6"/>
    <w:rsid w:val="00F771F0"/>
    <w:rsid w:val="00FF4728"/>
    <w:rsid w:val="00FF5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27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1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143A6"/>
    <w:pPr>
      <w:spacing w:after="0" w:line="240" w:lineRule="auto"/>
    </w:pPr>
  </w:style>
  <w:style w:type="paragraph" w:styleId="a4">
    <w:name w:val="List Paragraph"/>
    <w:basedOn w:val="a"/>
    <w:uiPriority w:val="34"/>
    <w:qFormat/>
    <w:rsid w:val="00031F1E"/>
    <w:pPr>
      <w:ind w:left="720"/>
      <w:contextualSpacing/>
    </w:pPr>
  </w:style>
  <w:style w:type="character" w:customStyle="1" w:styleId="jlqj4b">
    <w:name w:val="jlqj4b"/>
    <w:basedOn w:val="a0"/>
    <w:rsid w:val="00731A30"/>
  </w:style>
  <w:style w:type="paragraph" w:styleId="a5">
    <w:name w:val="Balloon Text"/>
    <w:basedOn w:val="a"/>
    <w:link w:val="a6"/>
    <w:uiPriority w:val="99"/>
    <w:semiHidden/>
    <w:unhideWhenUsed/>
    <w:rsid w:val="003F76C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F76C7"/>
    <w:rPr>
      <w:rFonts w:ascii="Segoe UI" w:hAnsi="Segoe UI" w:cs="Segoe UI"/>
      <w:sz w:val="18"/>
      <w:szCs w:val="18"/>
    </w:rPr>
  </w:style>
  <w:style w:type="character" w:customStyle="1" w:styleId="a7">
    <w:name w:val="Основной текст_"/>
    <w:basedOn w:val="a0"/>
    <w:link w:val="6"/>
    <w:rsid w:val="0021112F"/>
    <w:rPr>
      <w:rFonts w:ascii="Times New Roman" w:eastAsia="Times New Roman" w:hAnsi="Times New Roman" w:cs="Times New Roman"/>
      <w:sz w:val="26"/>
      <w:szCs w:val="26"/>
      <w:shd w:val="clear" w:color="auto" w:fill="FFFFFF"/>
    </w:rPr>
  </w:style>
  <w:style w:type="character" w:customStyle="1" w:styleId="3">
    <w:name w:val="Основной текст3"/>
    <w:basedOn w:val="a7"/>
    <w:rsid w:val="0021112F"/>
    <w:rPr>
      <w:rFonts w:ascii="Times New Roman" w:eastAsia="Times New Roman" w:hAnsi="Times New Roman" w:cs="Times New Roman"/>
      <w:color w:val="000000"/>
      <w:spacing w:val="0"/>
      <w:w w:val="100"/>
      <w:position w:val="0"/>
      <w:sz w:val="26"/>
      <w:szCs w:val="26"/>
      <w:shd w:val="clear" w:color="auto" w:fill="FFFFFF"/>
      <w:lang w:val="ru-RU"/>
    </w:rPr>
  </w:style>
  <w:style w:type="paragraph" w:customStyle="1" w:styleId="6">
    <w:name w:val="Основной текст6"/>
    <w:basedOn w:val="a"/>
    <w:link w:val="a7"/>
    <w:rsid w:val="0021112F"/>
    <w:pPr>
      <w:widowControl w:val="0"/>
      <w:shd w:val="clear" w:color="auto" w:fill="FFFFFF"/>
      <w:spacing w:before="180" w:after="60" w:line="307" w:lineRule="exact"/>
      <w:ind w:firstLine="560"/>
      <w:jc w:val="both"/>
    </w:pPr>
    <w:rPr>
      <w:rFonts w:ascii="Times New Roman" w:eastAsia="Times New Roman" w:hAnsi="Times New Roman" w:cs="Times New Roman"/>
      <w:sz w:val="26"/>
      <w:szCs w:val="26"/>
    </w:rPr>
  </w:style>
  <w:style w:type="paragraph" w:styleId="a8">
    <w:name w:val="header"/>
    <w:basedOn w:val="a"/>
    <w:link w:val="a9"/>
    <w:uiPriority w:val="99"/>
    <w:unhideWhenUsed/>
    <w:rsid w:val="00FF472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F4728"/>
  </w:style>
  <w:style w:type="paragraph" w:styleId="aa">
    <w:name w:val="footer"/>
    <w:basedOn w:val="a"/>
    <w:link w:val="ab"/>
    <w:uiPriority w:val="99"/>
    <w:unhideWhenUsed/>
    <w:rsid w:val="00FF472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F47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1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143A6"/>
    <w:pPr>
      <w:spacing w:after="0" w:line="240" w:lineRule="auto"/>
    </w:pPr>
  </w:style>
  <w:style w:type="paragraph" w:styleId="a4">
    <w:name w:val="List Paragraph"/>
    <w:basedOn w:val="a"/>
    <w:uiPriority w:val="34"/>
    <w:qFormat/>
    <w:rsid w:val="00031F1E"/>
    <w:pPr>
      <w:ind w:left="720"/>
      <w:contextualSpacing/>
    </w:pPr>
  </w:style>
  <w:style w:type="character" w:customStyle="1" w:styleId="jlqj4b">
    <w:name w:val="jlqj4b"/>
    <w:basedOn w:val="a0"/>
    <w:rsid w:val="00731A30"/>
  </w:style>
  <w:style w:type="paragraph" w:styleId="a5">
    <w:name w:val="Balloon Text"/>
    <w:basedOn w:val="a"/>
    <w:link w:val="a6"/>
    <w:uiPriority w:val="99"/>
    <w:semiHidden/>
    <w:unhideWhenUsed/>
    <w:rsid w:val="003F76C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F76C7"/>
    <w:rPr>
      <w:rFonts w:ascii="Segoe UI" w:hAnsi="Segoe UI" w:cs="Segoe UI"/>
      <w:sz w:val="18"/>
      <w:szCs w:val="18"/>
    </w:rPr>
  </w:style>
  <w:style w:type="character" w:customStyle="1" w:styleId="a7">
    <w:name w:val="Основной текст_"/>
    <w:basedOn w:val="a0"/>
    <w:link w:val="6"/>
    <w:rsid w:val="0021112F"/>
    <w:rPr>
      <w:rFonts w:ascii="Times New Roman" w:eastAsia="Times New Roman" w:hAnsi="Times New Roman" w:cs="Times New Roman"/>
      <w:sz w:val="26"/>
      <w:szCs w:val="26"/>
      <w:shd w:val="clear" w:color="auto" w:fill="FFFFFF"/>
    </w:rPr>
  </w:style>
  <w:style w:type="character" w:customStyle="1" w:styleId="3">
    <w:name w:val="Основной текст3"/>
    <w:basedOn w:val="a7"/>
    <w:rsid w:val="0021112F"/>
    <w:rPr>
      <w:rFonts w:ascii="Times New Roman" w:eastAsia="Times New Roman" w:hAnsi="Times New Roman" w:cs="Times New Roman"/>
      <w:color w:val="000000"/>
      <w:spacing w:val="0"/>
      <w:w w:val="100"/>
      <w:position w:val="0"/>
      <w:sz w:val="26"/>
      <w:szCs w:val="26"/>
      <w:shd w:val="clear" w:color="auto" w:fill="FFFFFF"/>
      <w:lang w:val="ru-RU"/>
    </w:rPr>
  </w:style>
  <w:style w:type="paragraph" w:customStyle="1" w:styleId="6">
    <w:name w:val="Основной текст6"/>
    <w:basedOn w:val="a"/>
    <w:link w:val="a7"/>
    <w:rsid w:val="0021112F"/>
    <w:pPr>
      <w:widowControl w:val="0"/>
      <w:shd w:val="clear" w:color="auto" w:fill="FFFFFF"/>
      <w:spacing w:before="180" w:after="60" w:line="307" w:lineRule="exact"/>
      <w:ind w:firstLine="560"/>
      <w:jc w:val="both"/>
    </w:pPr>
    <w:rPr>
      <w:rFonts w:ascii="Times New Roman" w:eastAsia="Times New Roman" w:hAnsi="Times New Roman" w:cs="Times New Roman"/>
      <w:sz w:val="26"/>
      <w:szCs w:val="26"/>
    </w:rPr>
  </w:style>
  <w:style w:type="paragraph" w:styleId="a8">
    <w:name w:val="header"/>
    <w:basedOn w:val="a"/>
    <w:link w:val="a9"/>
    <w:uiPriority w:val="99"/>
    <w:unhideWhenUsed/>
    <w:rsid w:val="00FF472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F4728"/>
  </w:style>
  <w:style w:type="paragraph" w:styleId="aa">
    <w:name w:val="footer"/>
    <w:basedOn w:val="a"/>
    <w:link w:val="ab"/>
    <w:uiPriority w:val="99"/>
    <w:unhideWhenUsed/>
    <w:rsid w:val="00FF472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F4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3442</Words>
  <Characters>19622</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Айпери Сейдибакасова</cp:lastModifiedBy>
  <cp:revision>6</cp:revision>
  <cp:lastPrinted>2022-04-19T13:08:00Z</cp:lastPrinted>
  <dcterms:created xsi:type="dcterms:W3CDTF">2022-04-12T04:01:00Z</dcterms:created>
  <dcterms:modified xsi:type="dcterms:W3CDTF">2022-04-19T13:08:00Z</dcterms:modified>
</cp:coreProperties>
</file>